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Odszkodowanie Mavi Gök Airlines do €600- Skycop</w:t>
      </w:r>
    </w:p>
    <w:p>
      <w:pPr>
        <w:spacing w:after="360"/>
      </w:pPr>
      <w:r>
        <w:rPr>
          <w:rFonts w:ascii="Arial" w:hAnsi="Arial" w:eastAsia="Arial" w:cs="Arial"/>
          <w:color w:val="666666"/>
          <w:sz w:val="22"/>
          <w:szCs w:val="22"/>
          <w:i w:val="1"/>
          <w:iCs w:val="1"/>
        </w:rPr>
        <w:t xml:space="preserve">Meta Description: Dowiedz się, jak ubiegać się o odszkodowanie Mavi Gök Airlines za opóźnienia, odwołania i strajki. Sprawdź kwalifikację, kroki oraz prawa pasażera.</w:t>
      </w:r>
    </w:p>
    <w:p>
      <w:pPr>
        <w:spacing w:after="240"/>
      </w:pPr>
      <w:r>
        <w:rPr>
          <w:rFonts w:ascii="Arial" w:hAnsi="Arial" w:eastAsia="Arial" w:cs="Arial"/>
          <w:sz w:val="36"/>
          <w:szCs w:val="36"/>
          <w:b w:val="1"/>
          <w:bCs w:val="1"/>
        </w:rPr>
        <w:t xml:space="preserve">Ubieganie się o odszkodowanie za opóźnienia i odwołania lotów linii lotniczych Mavi Gok</w:t>
      </w:r>
    </w:p>
    <w:p>
      <w:pPr>
        <w:spacing w:after="200"/>
      </w:pPr>
      <w:r>
        <w:rPr>
          <w:rFonts w:ascii="Arial" w:hAnsi="Arial" w:eastAsia="Arial" w:cs="Arial"/>
          <w:sz w:val="22"/>
          <w:szCs w:val="22"/>
        </w:rPr>
        <w:t xml:space="preserve">Opóźnienie lub odwołanie lotu linii Mavi Gok Airlines może pokrzyżować Twoje plany. Skycop pomaga pasażerom w uzyskaniu odszkodowania za zakłócenia w rozkładzie lotów. Jeśli Twój lot był opóźniony o ponad trzy godziny, został odwołany lub odmówiono Ci wejścia na pokład, możesz mieć prawo do odszkodowania w wysokości do 600 euro. Sprawdź teraz, czy przysługuje Ci odszkodowanie – to szybkie i bezpłatne.</w:t>
      </w:r>
    </w:p>
    <w:p>
      <w:pPr/>
      <w:r>
        <w:rPr>
          <w:rFonts w:ascii="Arial" w:hAnsi="Arial" w:eastAsia="Arial" w:cs="Arial"/>
          <w:sz w:val="22"/>
          <w:szCs w:val="22"/>
        </w:rPr>
        <w:t xml:space="preserve">Sprawdź wynagrodzenie</w:t>
      </w:r>
    </w:p>
    <w:p>
      <w:pPr>
        <w:spacing w:after="240"/>
      </w:pPr>
      <w:r>
        <w:rPr>
          <w:rFonts w:ascii="Arial" w:hAnsi="Arial" w:eastAsia="Arial" w:cs="Arial"/>
          <w:sz w:val="32"/>
          <w:szCs w:val="32"/>
          <w:b w:val="1"/>
          <w:bCs w:val="1"/>
        </w:rPr>
        <w:t xml:space="preserve">Roszczenie odszkodowawcze wobec linii lotniczych Mavi Gok – kompletny przewodnik</w:t>
      </w:r>
    </w:p>
    <w:p>
      <w:pPr>
        <w:spacing w:after="200"/>
      </w:pPr>
      <w:r>
        <w:rPr>
          <w:rFonts w:ascii="Arial" w:hAnsi="Arial" w:eastAsia="Arial" w:cs="Arial"/>
          <w:sz w:val="22"/>
          <w:szCs w:val="22"/>
        </w:rPr>
        <w:t xml:space="preserve">Zakłócenia w ruchu lotniczym mogą być uciążliwe, ale w zależności od okoliczności pasażerowie mogą mieć prawo do odszkodowania. Jeśli Twoja podróż liniami Mavi Gök Airlines została zakłócona opóźnieniem lub odwołaniem lotu, możesz mieć prawo do ubiegania się o odszkodowanie zgodnie z obowiązującymi przepisami.</w:t>
      </w:r>
      <w:br/>
      <w:br/>
      <w:r>
        <w:rPr>
          <w:rFonts w:ascii="Arial" w:hAnsi="Arial" w:eastAsia="Arial" w:cs="Arial"/>
          <w:sz w:val="22"/>
          <w:szCs w:val="22"/>
        </w:rPr>
        <w:t xml:space="preserve">W niniejszym przewodniku wyjaśniono, jak ubiegać się o odszkodowanie, jakie są Twoje prawa i jak przebiega ten proces. Przedstawiono w nim najważniejsze zasady, kryteria kwalifikacyjne i kolejne kroki, a także pokazano, w jaki sposób Skycop może pomóc w skuteczniejszym zarządzaniu Twoim roszczeniem.</w:t>
      </w:r>
    </w:p>
    <w:p>
      <w:pPr>
        <w:spacing w:after="240"/>
      </w:pPr>
      <w:r>
        <w:rPr>
          <w:rFonts w:ascii="Arial" w:hAnsi="Arial" w:eastAsia="Arial" w:cs="Arial"/>
          <w:sz w:val="32"/>
          <w:szCs w:val="32"/>
          <w:b w:val="1"/>
          <w:bCs w:val="1"/>
        </w:rPr>
        <w:t xml:space="preserve">Przepisy umożliwiające ubieganie się o odszkodowanie</w:t>
      </w:r>
    </w:p>
    <w:p>
      <w:pPr>
        <w:spacing w:after="200"/>
      </w:pPr>
      <w:r>
        <w:rPr>
          <w:rFonts w:ascii="Arial" w:hAnsi="Arial" w:eastAsia="Arial" w:cs="Arial"/>
          <w:sz w:val="22"/>
          <w:szCs w:val="22"/>
        </w:rPr>
        <w:t xml:space="preserve">Należy pamiętać, że podróże międzynarodowe regulują konkretne przepisy prawne. Przepisy te nakładają na linie lotnicze odpowiedzialność za niedociągnięcia w świadczeniu usług. Oto ramy prawne, które zapewniają ochronę podczas podróży.</w:t>
      </w:r>
    </w:p>
    <w:p>
      <w:pPr>
        <w:spacing w:after="240"/>
      </w:pPr>
      <w:r>
        <w:rPr>
          <w:rFonts w:ascii="Arial" w:hAnsi="Arial" w:eastAsia="Arial" w:cs="Arial"/>
          <w:sz w:val="28"/>
          <w:szCs w:val="28"/>
          <w:b w:val="1"/>
          <w:bCs w:val="1"/>
        </w:rPr>
        <w:t xml:space="preserve">NIEŚMIAŁY PASAŻER</w:t>
      </w:r>
    </w:p>
    <w:p>
      <w:pPr>
        <w:spacing w:after="200"/>
      </w:pPr>
      <w:r>
        <w:rPr>
          <w:rFonts w:ascii="Arial" w:hAnsi="Arial" w:eastAsia="Arial" w:cs="Arial"/>
          <w:sz w:val="22"/>
          <w:szCs w:val="22"/>
        </w:rPr>
        <w:t xml:space="preserve">Mavi Gok, jako turecki przewoźnik, podlega tureckim przepisom lotniczym. Zapewnia pasażerom ochronę, choć zasady dotyczące odszkodowań mogą różnić się od standardów UE.</w:t>
      </w:r>
    </w:p>
    <w:p>
      <w:pPr>
        <w:spacing w:after="240"/>
      </w:pPr>
      <w:r>
        <w:rPr>
          <w:rFonts w:ascii="Arial" w:hAnsi="Arial" w:eastAsia="Arial" w:cs="Arial"/>
          <w:sz w:val="28"/>
          <w:szCs w:val="28"/>
          <w:b w:val="1"/>
          <w:bCs w:val="1"/>
        </w:rPr>
        <w:t xml:space="preserve">Rozporządzenie (WE) nr 261/2004</w:t>
      </w:r>
    </w:p>
    <w:p>
      <w:pPr>
        <w:spacing w:after="200"/>
      </w:pPr>
      <w:r>
        <w:rPr>
          <w:rFonts w:ascii="Arial" w:hAnsi="Arial" w:eastAsia="Arial" w:cs="Arial"/>
          <w:sz w:val="22"/>
          <w:szCs w:val="22"/>
        </w:rPr>
        <w:t xml:space="preserve">Niniejsze rozporządzenie europejskie ma zastosowanie, jeśli lot liniami Mavi Gök rozpoczął się z lotniska położonego na terytorium Unii Europejskiej. Stanowi ono najwyższy standard ochrony pasażerów. Ponieważ linie lotnicze Mavi Gök nie są przewoźnikiem z UE, rozporządzenie UE nr 261/2004 ma zasadniczo zastosowanie wyłącznie do lotów rozpoczynających się z lotnisk w UE.</w:t>
      </w:r>
    </w:p>
    <w:p>
      <w:pPr>
        <w:spacing w:after="240"/>
      </w:pPr>
      <w:r>
        <w:rPr>
          <w:rFonts w:ascii="Arial" w:hAnsi="Arial" w:eastAsia="Arial" w:cs="Arial"/>
          <w:sz w:val="28"/>
          <w:szCs w:val="28"/>
          <w:b w:val="1"/>
          <w:bCs w:val="1"/>
        </w:rPr>
        <w:t xml:space="preserve">Konwencja montrealska</w:t>
      </w:r>
    </w:p>
    <w:p>
      <w:pPr>
        <w:spacing w:after="200"/>
      </w:pPr>
      <w:r>
        <w:rPr>
          <w:rFonts w:ascii="Arial" w:hAnsi="Arial" w:eastAsia="Arial" w:cs="Arial"/>
          <w:sz w:val="22"/>
          <w:szCs w:val="22"/>
        </w:rPr>
        <w:t xml:space="preserve">Ten międzynarodowy traktat obejmuje utratę lub opóźnienie bagażu podczas podróży. Gwarantuje on, że linia lotnicza ponosi odpowiedzialność zarówno za Twoje rzeczy osobiste, jak i za stracony czas.</w:t>
      </w:r>
    </w:p>
    <w:p>
      <w:pPr>
        <w:spacing w:after="200"/>
      </w:pPr>
      <w:r>
        <w:rPr>
          <w:rFonts w:ascii="Arial" w:hAnsi="Arial" w:eastAsia="Arial" w:cs="Arial"/>
          <w:sz w:val="22"/>
          <w:szCs w:val="22"/>
        </w:rPr>
        <w:t xml:space="preserve">Te pokrywające się przepisy stanowią zabezpieczenie dla pasażerów, którzy muszą zmierzyć się z nieoczekiwanymi zmianami w rozkładzie lotów lub problemami technicznymi. Należy pamiętać o tych zasadach podczas rozmowy z personelem linii lotniczych w punkcie obsługi klienta.</w:t>
      </w:r>
    </w:p>
    <w:p>
      <w:pPr>
        <w:spacing w:after="240"/>
      </w:pPr>
      <w:r>
        <w:rPr>
          <w:rFonts w:ascii="Arial" w:hAnsi="Arial" w:eastAsia="Arial" w:cs="Arial"/>
          <w:sz w:val="28"/>
          <w:szCs w:val="28"/>
          <w:b w:val="1"/>
          <w:bCs w:val="1"/>
        </w:rPr>
        <w:t xml:space="preserve">Wysokość odszkodowań wypłacanych przez linie lotnicze Mavi Gök</w:t>
      </w:r>
    </w:p>
    <w:p/>
    <w:p>
      <w:pPr>
        <w:spacing w:after="200"/>
      </w:pPr>
      <w:r>
        <w:rPr>
          <w:rFonts w:ascii="Arial" w:hAnsi="Arial" w:eastAsia="Arial" w:cs="Arial"/>
          <w:sz w:val="22"/>
          <w:szCs w:val="22"/>
        </w:rPr>
        <w:t xml:space="preserve">Kwota odszkodowania, jaką możesz otrzymać, nie jest ustalana losowo. Należy pamiętać, że jest ona ściśle uzależniona od odległości lotu oraz długości opóźnienia. Te stałe stawki gwarantują pasażerom sprawiedliwe traktowanie.</w:t>
      </w:r>
      <w:br/>
      <w:br/>
      <w:r>
        <w:rPr>
          <w:rFonts w:ascii="Arial" w:hAnsi="Arial" w:eastAsia="Arial" w:cs="Arial"/>
          <w:sz w:val="22"/>
          <w:szCs w:val="22"/>
        </w:rPr>
        <w:t xml:space="preserve">Prawo traktuje Twój czas z takim samym szacunkiem, niezależnie od tego, czy lecisz tanim lotem, czy w bardziej komfortowym fotelu. Konkretne kwoty znajdziesz w poniższej tabeli, gdzie możesz sprawdzić, ile może być warte Twoje bilet.</w:t>
      </w:r>
      <w:br/>
      <w:br/>
      <w:r>
        <w:rPr>
          <w:rFonts w:ascii="Arial" w:hAnsi="Arial" w:eastAsia="Arial" w:cs="Arial"/>
          <w:sz w:val="22"/>
          <w:szCs w:val="22"/>
        </w:rPr>
        <w:t xml:space="preserve">Odszkodowanie przysługuje tylko wtedy, gdy opóźnienie jest spowodowane czynnikami pozostającymi pod kontrolą linii lotniczej, a nie nadzwyczajnymi okolicznościami.</w:t>
      </w:r>
    </w:p>
    <w:tbl>
      <w:tblGrid>
        <w:gridCol/>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Długość lotu</w:t>
            </w:r>
          </w:p>
        </w:tc>
        <w:tc>
          <w:tcPr>
            <w:vAlign w:val="center"/>
            <w:shd w:val="clear" w:fill="E8E8E8"/>
            <w:noWrap/>
          </w:tcPr>
          <w:p>
            <w:pPr>
              <w:spacing w:before="0" w:after="0"/>
            </w:pPr>
            <w:r>
              <w:rPr>
                <w:rFonts w:ascii="Arial" w:hAnsi="Arial" w:eastAsia="Arial" w:cs="Arial"/>
                <w:sz w:val="20"/>
                <w:szCs w:val="20"/>
                <w:b w:val="1"/>
                <w:bCs w:val="1"/>
              </w:rPr>
              <w:t xml:space="preserve">Czas trwania opóźnienia</w:t>
            </w:r>
          </w:p>
        </w:tc>
        <w:tc>
          <w:tcPr>
            <w:vAlign w:val="center"/>
            <w:shd w:val="clear" w:fill="E8E8E8"/>
            <w:noWrap/>
          </w:tcPr>
          <w:p>
            <w:pPr>
              <w:spacing w:before="0" w:after="0"/>
            </w:pPr>
            <w:r>
              <w:rPr>
                <w:rFonts w:ascii="Arial" w:hAnsi="Arial" w:eastAsia="Arial" w:cs="Arial"/>
                <w:sz w:val="20"/>
                <w:szCs w:val="20"/>
                <w:b w:val="1"/>
                <w:bCs w:val="1"/>
              </w:rPr>
              <w:t xml:space="preserve">Odszkodowanie</w:t>
            </w:r>
          </w:p>
        </w:tc>
      </w:tr>
      <w:tr>
        <w:trPr/>
        <w:tc>
          <w:tcPr>
            <w:vAlign w:val="center"/>
            <w:shd w:val="clear"/>
            <w:noWrap/>
          </w:tcPr>
          <w:p>
            <w:pPr>
              <w:spacing w:before="0" w:after="0"/>
            </w:pPr>
            <w:r>
              <w:rPr>
                <w:rFonts w:ascii="Arial" w:hAnsi="Arial" w:eastAsia="Arial" w:cs="Arial"/>
                <w:sz w:val="20"/>
                <w:szCs w:val="20"/>
                <w:b w:val="0"/>
                <w:bCs w:val="0"/>
              </w:rPr>
              <w:t xml:space="preserve">Loty krótkodystansowe (do 1500 km)</w:t>
            </w:r>
          </w:p>
        </w:tc>
        <w:tc>
          <w:tcPr>
            <w:vAlign w:val="center"/>
            <w:shd w:val="clear"/>
            <w:noWrap/>
          </w:tcPr>
          <w:p>
            <w:pPr>
              <w:spacing w:before="0" w:after="0"/>
            </w:pPr>
            <w:r>
              <w:rPr>
                <w:rFonts w:ascii="Arial" w:hAnsi="Arial" w:eastAsia="Arial" w:cs="Arial"/>
                <w:sz w:val="20"/>
                <w:szCs w:val="20"/>
                <w:b w:val="0"/>
                <w:bCs w:val="0"/>
              </w:rPr>
              <w:t xml:space="preserve">Czas opóźnieniaVėlavimo trukmė</w:t>
            </w:r>
          </w:p>
        </w:tc>
        <w:tc>
          <w:tcPr>
            <w:vAlign w:val="center"/>
            <w:shd w:val="clear"/>
            <w:noWrap/>
          </w:tcPr>
          <w:p>
            <w:pPr>
              <w:spacing w:before="0" w:after="0"/>
            </w:pPr>
            <w:r>
              <w:rPr>
                <w:rFonts w:ascii="Arial" w:hAnsi="Arial" w:eastAsia="Arial" w:cs="Arial"/>
                <w:sz w:val="20"/>
                <w:szCs w:val="20"/>
                <w:b w:val="0"/>
                <w:bCs w:val="0"/>
              </w:rPr>
              <w:t xml:space="preserve">€250</w:t>
            </w:r>
          </w:p>
        </w:tc>
      </w:tr>
      <w:tr>
        <w:trPr/>
        <w:tc>
          <w:tcPr>
            <w:vAlign w:val="center"/>
            <w:shd w:val="clear"/>
            <w:noWrap/>
          </w:tcPr>
          <w:p>
            <w:pPr>
              <w:spacing w:before="0" w:after="0"/>
            </w:pPr>
            <w:r>
              <w:rPr>
                <w:rFonts w:ascii="Arial" w:hAnsi="Arial" w:eastAsia="Arial" w:cs="Arial"/>
                <w:sz w:val="20"/>
                <w:szCs w:val="20"/>
                <w:b w:val="0"/>
                <w:bCs w:val="0"/>
              </w:rPr>
              <w:t xml:space="preserve">Loty średniodystansowe (od 1500 km do 3500 km)</w:t>
            </w:r>
          </w:p>
        </w:tc>
        <w:tc>
          <w:tcPr>
            <w:vAlign w:val="center"/>
            <w:shd w:val="clear"/>
            <w:noWrap/>
          </w:tcPr>
          <w:p>
            <w:pPr>
              <w:spacing w:before="0" w:after="0"/>
            </w:pPr>
            <w:r>
              <w:rPr>
                <w:rFonts w:ascii="Arial" w:hAnsi="Arial" w:eastAsia="Arial" w:cs="Arial"/>
                <w:sz w:val="20"/>
                <w:szCs w:val="20"/>
                <w:b w:val="0"/>
                <w:bCs w:val="0"/>
              </w:rPr>
              <w:t xml:space="preserve">Czas opóźnienia</w:t>
            </w:r>
          </w:p>
        </w:tc>
        <w:tc>
          <w:tcPr>
            <w:vAlign w:val="center"/>
            <w:shd w:val="clear"/>
            <w:noWrap/>
          </w:tcPr>
          <w:p>
            <w:pPr>
              <w:spacing w:before="0" w:after="0"/>
            </w:pPr>
            <w:r>
              <w:rPr>
                <w:rFonts w:ascii="Arial" w:hAnsi="Arial" w:eastAsia="Arial" w:cs="Arial"/>
                <w:sz w:val="20"/>
                <w:szCs w:val="20"/>
                <w:b w:val="0"/>
                <w:bCs w:val="0"/>
              </w:rPr>
              <w:t xml:space="preserve">€400</w:t>
            </w:r>
          </w:p>
        </w:tc>
      </w:tr>
      <w:tr>
        <w:trPr/>
        <w:tc>
          <w:tcPr>
            <w:vAlign w:val="center"/>
            <w:shd w:val="clear"/>
            <w:noWrap/>
          </w:tcPr>
          <w:p>
            <w:pPr>
              <w:spacing w:before="0" w:after="0"/>
            </w:pPr>
            <w:r>
              <w:rPr>
                <w:rFonts w:ascii="Arial" w:hAnsi="Arial" w:eastAsia="Arial" w:cs="Arial"/>
                <w:sz w:val="20"/>
                <w:szCs w:val="20"/>
                <w:b w:val="0"/>
                <w:bCs w:val="0"/>
              </w:rPr>
              <w:t xml:space="preserve">Loty długodystansowe (ponad 3500 km)</w:t>
            </w:r>
          </w:p>
        </w:tc>
        <w:tc>
          <w:tcPr>
            <w:vAlign w:val="center"/>
            <w:shd w:val="clear"/>
            <w:noWrap/>
          </w:tcPr>
          <w:p>
            <w:pPr>
              <w:spacing w:before="0" w:after="0"/>
            </w:pPr>
            <w:r>
              <w:rPr>
                <w:rFonts w:ascii="Arial" w:hAnsi="Arial" w:eastAsia="Arial" w:cs="Arial"/>
                <w:sz w:val="20"/>
                <w:szCs w:val="20"/>
                <w:b w:val="0"/>
                <w:bCs w:val="0"/>
              </w:rPr>
              <w:t xml:space="preserve">Czas opóźnienia</w:t>
            </w:r>
          </w:p>
        </w:tc>
        <w:tc>
          <w:tcPr>
            <w:vAlign w:val="center"/>
            <w:shd w:val="clear"/>
            <w:noWrap/>
          </w:tcPr>
          <w:p>
            <w:pPr>
              <w:spacing w:before="0" w:after="0"/>
            </w:pPr>
            <w:r>
              <w:rPr>
                <w:rFonts w:ascii="Arial" w:hAnsi="Arial" w:eastAsia="Arial" w:cs="Arial"/>
                <w:sz w:val="20"/>
                <w:szCs w:val="20"/>
                <w:b w:val="0"/>
                <w:bCs w:val="0"/>
              </w:rPr>
              <w:t xml:space="preserve">€600</w:t>
            </w:r>
          </w:p>
        </w:tc>
      </w:tr>
    </w:tbl>
    <w:p>
      <w:pPr>
        <w:spacing w:after="240"/>
      </w:pPr>
      <w:r>
        <w:rPr>
          <w:rFonts w:ascii="Arial" w:hAnsi="Arial" w:eastAsia="Arial" w:cs="Arial"/>
          <w:sz w:val="32"/>
          <w:szCs w:val="32"/>
          <w:b w:val="1"/>
          <w:bCs w:val="1"/>
        </w:rPr>
        <w:t xml:space="preserve">Odszkodowanie od linii lotniczych Mavi Gök za opóźnienie lotu</w:t>
      </w:r>
    </w:p>
    <w:p>
      <w:pPr>
        <w:spacing w:after="200"/>
      </w:pPr>
      <w:r>
        <w:rPr>
          <w:rFonts w:ascii="Arial" w:hAnsi="Arial" w:eastAsia="Arial" w:cs="Arial"/>
          <w:sz w:val="22"/>
          <w:szCs w:val="22"/>
        </w:rPr>
        <w:t xml:space="preserve">Aby uzyskać odszkodowanie od linii lotniczych Mavi Gök, opóźnienie lotu musi spełniać określone kryteria ustalone przez organy lotnicze. Nie liczy się czas spędzony na oczekiwaniu przy bramce. O tym, czy przysługuje Ci odszkodowanie, decyduje ostateczny czas przybycia do miejsca docelowego. Aby roszczenie było uzasadnione, Twoje przybycie do miejsca docelowego musi być opóźnione o ponad trzy godziny.</w:t>
      </w:r>
    </w:p>
    <w:p>
      <w:pPr>
        <w:spacing w:after="200"/>
      </w:pPr>
      <w:r>
        <w:rPr>
          <w:rFonts w:ascii="Arial" w:hAnsi="Arial" w:eastAsia="Arial" w:cs="Arial"/>
          <w:sz w:val="22"/>
          <w:szCs w:val="22"/>
        </w:rPr>
        <w:t xml:space="preserve">Opóźnienie musi być spowodowane czynnikami, na które linia lotnicza ma wpływ. Problemy techniczne lub brak personelu to najczęstsze czynniki, na które linie lotnicze mają wpływ. Musisz odpowiednio wcześnie odprawić się na lot. Ponadto musisz mieć przy sobie wszystkie niezbędne potwierdzenia rezerwacji, aby można je było sprawdzić. Specjaliści „Skycop” mogą zweryfikować te dane, korzystając z globalnych baz danych lotów, aby ocenić, czy linia lotnicza może ponosić odpowiedzialność za zakłócenie.</w:t>
      </w:r>
    </w:p>
    <w:p>
      <w:pPr>
        <w:spacing w:after="240"/>
      </w:pPr>
      <w:r>
        <w:rPr>
          <w:rFonts w:ascii="Arial" w:hAnsi="Arial" w:eastAsia="Arial" w:cs="Arial"/>
          <w:sz w:val="32"/>
          <w:szCs w:val="32"/>
          <w:b w:val="1"/>
          <w:bCs w:val="1"/>
        </w:rPr>
        <w:t xml:space="preserve">Czy zdarzyło Ci się doświadczyć opóźnień lotów linii Mavi Gok Airlines?</w:t>
      </w:r>
    </w:p>
    <w:p>
      <w:pPr>
        <w:spacing w:after="200"/>
      </w:pPr>
      <w:r>
        <w:rPr>
          <w:rFonts w:ascii="Arial" w:hAnsi="Arial" w:eastAsia="Arial" w:cs="Arial"/>
          <w:sz w:val="22"/>
          <w:szCs w:val="22"/>
        </w:rPr>
        <w:t xml:space="preserve">Zgłoś wniosek o odszkodowanie za zakłócony, opóźniony lub odwołany lot, który miał miejsce nie wcześniej niż trzy lata temu, i otrzymaj nawet €600!</w:t>
      </w:r>
    </w:p>
    <w:p>
      <w:pPr/>
      <w:r>
        <w:rPr>
          <w:rFonts w:ascii="Arial" w:hAnsi="Arial" w:eastAsia="Arial" w:cs="Arial"/>
          <w:sz w:val="22"/>
          <w:szCs w:val="22"/>
        </w:rPr>
        <w:t xml:space="preserve">Złóż wniosek już teraz</w:t>
      </w:r>
    </w:p>
    <w:p>
      <w:pPr>
        <w:spacing w:after="240"/>
      </w:pPr>
      <w:r>
        <w:rPr>
          <w:rFonts w:ascii="Arial" w:hAnsi="Arial" w:eastAsia="Arial" w:cs="Arial"/>
          <w:sz w:val="32"/>
          <w:szCs w:val="32"/>
          <w:b w:val="1"/>
          <w:bCs w:val="1"/>
        </w:rPr>
        <w:t xml:space="preserve">Odszkodowanie za odwołanie lotu linii lotniczych Mavi Gök</w:t>
      </w:r>
    </w:p>
    <w:p>
      <w:pPr>
        <w:spacing w:after="200"/>
      </w:pPr>
      <w:r>
        <w:rPr>
          <w:rFonts w:ascii="Arial" w:hAnsi="Arial" w:eastAsia="Arial" w:cs="Arial"/>
          <w:sz w:val="22"/>
          <w:szCs w:val="22"/>
        </w:rPr>
        <w:t xml:space="preserve">Odwołany lot powoduje jeszcze większe utrudnienia niż opóźnienie. Może to znacznie zakłócić Twoje plany podróży. Gdy linie lotnicze Mavi Gök odwołują lot, mają obowiązek zapewnić pomoc i zaproponować rozwiązania pasażerom, których to dotyczy.</w:t>
      </w:r>
    </w:p>
    <w:p>
      <w:pPr>
        <w:spacing w:after="200"/>
      </w:pPr>
      <w:r>
        <w:rPr>
          <w:rFonts w:ascii="Arial" w:hAnsi="Arial" w:eastAsia="Arial" w:cs="Arial"/>
          <w:sz w:val="22"/>
          <w:szCs w:val="22"/>
        </w:rPr>
        <w:t xml:space="preserve">Odszkodowanie przysługuje, jeśli linia lotnicza poinformowała Cię o odwołaniu lotu mniej niż czternaście dni przed planowaną datą wylotu. Linia lotnicza musi zaoferować Ci wybór między pełnym zwrotem kosztów biletu a alternatywnym lotem do miejsca docelowego. Jeśli zdecydujesz się nie podróżować nowym, zaproponowanym lotem, masz prawo do pełnego zwrotu kosztów biletu w rozsądnym terminie.</w:t>
      </w:r>
    </w:p>
    <w:p>
      <w:pPr>
        <w:spacing w:after="240"/>
      </w:pPr>
      <w:r>
        <w:rPr>
          <w:rFonts w:ascii="Arial" w:hAnsi="Arial" w:eastAsia="Arial" w:cs="Arial"/>
          <w:sz w:val="32"/>
          <w:szCs w:val="32"/>
          <w:b w:val="1"/>
          <w:bCs w:val="1"/>
        </w:rPr>
        <w:t xml:space="preserve">Odszkodowanie od linii lotniczych Mavi Gök za opóźnienia i odwołania lotów</w:t>
      </w:r>
    </w:p>
    <w:p>
      <w:pPr>
        <w:spacing w:after="200"/>
      </w:pPr>
      <w:r>
        <w:rPr>
          <w:rFonts w:ascii="Arial" w:hAnsi="Arial" w:eastAsia="Arial" w:cs="Arial"/>
          <w:sz w:val="22"/>
          <w:szCs w:val="22"/>
        </w:rPr>
        <w:t xml:space="preserve">Zakłócenia w ruchu lotniczym spowodowane strajkami mogą mieć wpływ na prawo do odszkodowania, w zależności od sytuacji. Jeśli strajk dotyczy personelu linii lotniczych, takiego jak piloci lub personel pokładowy, pasażerowie mogą nadal mieć prawo do odszkodowania, jeśli lot jest opóźniony o ponad trzy godziny lub odwołany.</w:t>
      </w:r>
    </w:p>
    <w:p>
      <w:pPr>
        <w:spacing w:after="200"/>
      </w:pPr>
      <w:r>
        <w:rPr>
          <w:rFonts w:ascii="Arial" w:hAnsi="Arial" w:eastAsia="Arial" w:cs="Arial"/>
          <w:sz w:val="22"/>
          <w:szCs w:val="22"/>
        </w:rPr>
        <w:t xml:space="preserve">Jeśli jednak zakłócenie jest spowodowane czynnikami zewnętrznymi, takimi jak strajki personelu lotniska lub kontroli ruchu lotniczego, zazwyczaj uznaje się to za okoliczności nadzwyczajne i odszkodowanie może nie przysługiwać. We wszystkich przypadkach pasażerowie nadal mają prawo do opieki i pomocy na lotnisku w przypadku opóźnień.</w:t>
      </w:r>
    </w:p>
    <w:p>
      <w:pPr>
        <w:spacing w:after="240"/>
      </w:pPr>
      <w:r>
        <w:rPr>
          <w:rFonts w:ascii="Arial" w:hAnsi="Arial" w:eastAsia="Arial" w:cs="Arial"/>
          <w:sz w:val="32"/>
          <w:szCs w:val="32"/>
          <w:b w:val="1"/>
          <w:bCs w:val="1"/>
        </w:rPr>
        <w:t xml:space="preserve">Zrozumienie okoliczności nadzwyczajnych</w:t>
      </w:r>
    </w:p>
    <w:p>
      <w:pPr>
        <w:spacing w:after="200"/>
      </w:pPr>
      <w:r>
        <w:rPr>
          <w:rFonts w:ascii="Arial" w:hAnsi="Arial" w:eastAsia="Arial" w:cs="Arial"/>
          <w:sz w:val="22"/>
          <w:szCs w:val="22"/>
        </w:rPr>
        <w:t xml:space="preserve">Linie lotnicze są zwolnione z obowiązku wypłaty odszkodowania, jeśli zakłócenie zostało spowodowane przez „okoliczności nadzwyczajne”, na które nie miały wpływu. Są to zdarzenia, których przewoźnik nie mógłby zapobiec nawet przy zastosowaniu wszystkich rozsądnych środków i protokołów bezpieczeństwa.</w:t>
      </w:r>
    </w:p>
    <w:p>
      <w:pPr>
        <w:spacing w:after="200"/>
      </w:pPr>
      <w:r>
        <w:rPr>
          <w:rFonts w:ascii="Arial" w:hAnsi="Arial" w:eastAsia="Arial" w:cs="Arial"/>
          <w:sz w:val="22"/>
          <w:szCs w:val="22"/>
        </w:rPr>
        <w:t xml:space="preserve">Trudne warunki pogodowe, takie jak intensywne opady śniegu, wyładowania atmosferyczne lub burze, które sprawiają, że lot jest niebezpieczny, zazwyczaj skutkują odrzuceniem roszczenia. Niestabilność polityczna lub zagrożenia dla bezpieczeństwa, które powodują zamknięcie przestrzeni powietrznej, są również uznawane za ważne powody, dla których linia lotnicza może uniknąć wypłaty odszkodowania. Strajki personelu lotniska lub kontrolerów ruchu lotniczego są wyłączone z tego obowiązku. Jednak strajki personelu linii lotniczych są zazwyczaj objęte przepisami prawa.</w:t>
      </w:r>
    </w:p>
    <w:p>
      <w:pPr>
        <w:spacing w:after="240"/>
      </w:pPr>
      <w:r>
        <w:rPr>
          <w:rFonts w:ascii="Arial" w:hAnsi="Arial" w:eastAsia="Arial" w:cs="Arial"/>
          <w:sz w:val="28"/>
          <w:szCs w:val="28"/>
          <w:b w:val="1"/>
          <w:bCs w:val="1"/>
        </w:rPr>
        <w:t xml:space="preserve">Twoje prawa w przypadku opóźnień lotów linii lotniczych Mavi Gök</w:t>
      </w:r>
    </w:p>
    <w:p/>
    <w:p>
      <w:pPr>
        <w:spacing w:after="200"/>
      </w:pPr>
      <w:r>
        <w:rPr>
          <w:rFonts w:ascii="Arial" w:hAnsi="Arial" w:eastAsia="Arial" w:cs="Arial"/>
          <w:sz w:val="22"/>
          <w:szCs w:val="22"/>
        </w:rPr>
        <w:t xml:space="preserve">W trakcie oczekiwania na opóźniony lub przełożony lot linie lotnicze Mavi Gok Airlines mają obowiązek zapewnić pasażerom niezbędną obsługę, aby zapewnić im komfort. To „prawo do opieki” jest niezależne od ewentualnego przyszłego odszkodowania finansowego, które pasażer może otrzymać z tytułu długiego oczekiwania.</w:t>
      </w:r>
      <w:br/>
      <w:br/>
      <w:r>
        <w:rPr>
          <w:rFonts w:ascii="Arial" w:hAnsi="Arial" w:eastAsia="Arial" w:cs="Arial"/>
          <w:sz w:val="22"/>
          <w:szCs w:val="22"/>
        </w:rPr>
        <w:t xml:space="preserve">Pasażerowie powinni również zachować wszystkie ważne dokumenty podróżne, w tym karty pokładowe, potwierdzenia rezerwacji oraz rachunki za wszelkie dodatkowe wydatki. Dokumenty te mogą być wymagane w przypadku późniejszego ubiegania się o zwrot kosztów lub złożenia wniosku o odszkodowanie.</w:t>
      </w:r>
      <w:br/>
      <w:br/>
      <w:r>
        <w:rPr>
          <w:rFonts w:ascii="Arial" w:hAnsi="Arial" w:eastAsia="Arial" w:cs="Arial"/>
          <w:sz w:val="22"/>
          <w:szCs w:val="22"/>
        </w:rPr>
        <w:t xml:space="preserve">Jeśli linia lotnicza nie zapewni pomocy, możesz samodzielnie zakupić niezbędne artykuły i zachować rachunki, ponieważ koszty te mogą zostać później zwrócone.</w:t>
      </w:r>
    </w:p>
    <w:p>
      <w:pPr>
        <w:spacing w:after="120"/>
        <w:numPr>
          <w:ilvl w:val="0"/>
          <w:numId w:val="1"/>
        </w:numPr>
      </w:pPr>
      <w:r>
        <w:rPr>
          <w:rFonts w:ascii="Arial" w:hAnsi="Arial" w:eastAsia="Arial" w:cs="Arial"/>
          <w:sz w:val="22"/>
          <w:szCs w:val="22"/>
        </w:rPr>
        <w:t xml:space="preserve">Po 2 godzinach: Posiłki i napoje oraz dwa połączenia telefoniczne lub wiadomości e-mail na pasażera.</w:t>
      </w:r>
    </w:p>
    <w:p>
      <w:pPr>
        <w:spacing w:after="120"/>
        <w:numPr>
          <w:ilvl w:val="0"/>
          <w:numId w:val="1"/>
        </w:numPr>
      </w:pPr>
      <w:r>
        <w:rPr>
          <w:rFonts w:ascii="Arial" w:hAnsi="Arial" w:eastAsia="Arial" w:cs="Arial"/>
          <w:sz w:val="22"/>
          <w:szCs w:val="22"/>
        </w:rPr>
        <w:t xml:space="preserve">Opóźnienie z noclegiem: Zakwaterowanie w hotelu oraz transport między lotniskiem a hotelem.</w:t>
      </w:r>
    </w:p>
    <w:p>
      <w:pPr>
        <w:spacing w:after="120"/>
        <w:numPr>
          <w:ilvl w:val="0"/>
          <w:numId w:val="1"/>
        </w:numPr>
      </w:pPr>
      <w:r>
        <w:rPr>
          <w:rFonts w:ascii="Arial" w:hAnsi="Arial" w:eastAsia="Arial" w:cs="Arial"/>
          <w:sz w:val="22"/>
          <w:szCs w:val="22"/>
        </w:rPr>
        <w:t xml:space="preserve">Po upływie 5 godzin: Możliwość rezygnacji z wycieczki i uzyskania pełnego zwrotu kosztów biletu.</w:t>
      </w:r>
    </w:p>
    <w:p>
      <w:pPr>
        <w:spacing w:after="240"/>
      </w:pPr>
      <w:r>
        <w:rPr>
          <w:rFonts w:ascii="Arial" w:hAnsi="Arial" w:eastAsia="Arial" w:cs="Arial"/>
          <w:sz w:val="32"/>
          <w:szCs w:val="32"/>
          <w:b w:val="1"/>
          <w:bCs w:val="1"/>
        </w:rPr>
        <w:t xml:space="preserve">Zaskoczyło Cię odwołanie lotu?</w:t>
      </w:r>
    </w:p>
    <w:p>
      <w:pPr>
        <w:spacing w:after="200"/>
      </w:pPr>
      <w:r>
        <w:rPr>
          <w:rFonts w:ascii="Arial" w:hAnsi="Arial" w:eastAsia="Arial" w:cs="Arial"/>
          <w:sz w:val="22"/>
          <w:szCs w:val="22"/>
        </w:rPr>
        <w:t xml:space="preserve">Ubiegnij się o odszkodowanie w wysokości do €600 za odwołane loty linii Mavi Gök Airlines, które miały miejsce w ciągu ostatnich trzech lat.</w:t>
      </w:r>
    </w:p>
    <w:p>
      <w:pPr/>
      <w:r>
        <w:rPr>
          <w:rFonts w:ascii="Arial" w:hAnsi="Arial" w:eastAsia="Arial" w:cs="Arial"/>
          <w:sz w:val="22"/>
          <w:szCs w:val="22"/>
        </w:rPr>
        <w:t xml:space="preserve">Zgłoś roszczenie</w:t>
      </w:r>
    </w:p>
    <w:p>
      <w:pPr>
        <w:spacing w:after="240"/>
      </w:pPr>
      <w:r>
        <w:rPr>
          <w:rFonts w:ascii="Arial" w:hAnsi="Arial" w:eastAsia="Arial" w:cs="Arial"/>
          <w:sz w:val="32"/>
          <w:szCs w:val="32"/>
          <w:b w:val="1"/>
          <w:bCs w:val="1"/>
        </w:rPr>
        <w:t xml:space="preserve">Jak ubiegać się o odszkodowanie od linii lotniczych Mavi Gök</w:t>
      </w:r>
    </w:p>
    <w:p>
      <w:pPr>
        <w:spacing w:after="240"/>
      </w:pPr>
      <w:r>
        <w:rPr>
          <w:rFonts w:ascii="Arial" w:hAnsi="Arial" w:eastAsia="Arial" w:cs="Arial"/>
          <w:sz w:val="28"/>
          <w:szCs w:val="28"/>
          <w:b w:val="1"/>
          <w:bCs w:val="1"/>
        </w:rPr>
        <w:t xml:space="preserve">Zbierz dokumenty dotyczące podróży</w:t>
      </w:r>
    </w:p>
    <w:p>
      <w:pPr>
        <w:spacing w:after="200"/>
      </w:pPr>
      <w:r>
        <w:rPr>
          <w:rFonts w:ascii="Arial" w:hAnsi="Arial" w:eastAsia="Arial" w:cs="Arial"/>
          <w:sz w:val="22"/>
          <w:szCs w:val="22"/>
        </w:rPr>
        <w:t xml:space="preserve">Powodzenie Twojego roszczenia zależy od dostarczonych dokumentów. Zachowaj kartę pokładową lub zrób wyraźny zrzut ekranu jej wersji cyfrowej, ponieważ potwierdza to fakt odbycia podróży.</w:t>
      </w:r>
    </w:p>
    <w:p>
      <w:pPr>
        <w:spacing w:after="240"/>
      </w:pPr>
      <w:r>
        <w:rPr>
          <w:rFonts w:ascii="Arial" w:hAnsi="Arial" w:eastAsia="Arial" w:cs="Arial"/>
          <w:sz w:val="28"/>
          <w:szCs w:val="28"/>
          <w:b w:val="1"/>
          <w:bCs w:val="1"/>
        </w:rPr>
        <w:t xml:space="preserve">Zbierz dowody zakłóceń i poniesionych kosztów</w:t>
      </w:r>
    </w:p>
    <w:p>
      <w:pPr>
        <w:spacing w:after="200"/>
      </w:pPr>
      <w:r>
        <w:rPr>
          <w:rFonts w:ascii="Arial" w:hAnsi="Arial" w:eastAsia="Arial" w:cs="Arial"/>
          <w:sz w:val="22"/>
          <w:szCs w:val="22"/>
        </w:rPr>
        <w:t xml:space="preserve">Powodzenie Twojego wniosku zależy od jakości dostarczonych dowodów. Zachowaj wszelkie e-maile lub wiadomości od linii lotniczych Mavi Gök dotyczące opóźnienia lub odwołania lotu oraz wszystkie rachunki za posiłki lub transport.</w:t>
      </w:r>
    </w:p>
    <w:p>
      <w:pPr>
        <w:spacing w:after="240"/>
      </w:pPr>
      <w:r>
        <w:rPr>
          <w:rFonts w:ascii="Arial" w:hAnsi="Arial" w:eastAsia="Arial" w:cs="Arial"/>
          <w:sz w:val="28"/>
          <w:szCs w:val="28"/>
          <w:b w:val="1"/>
          <w:bCs w:val="1"/>
        </w:rPr>
        <w:t xml:space="preserve">Przygotuj szczegóły lotu</w:t>
      </w:r>
    </w:p>
    <w:p>
      <w:pPr>
        <w:spacing w:after="200"/>
      </w:pPr>
      <w:r>
        <w:rPr>
          <w:rFonts w:ascii="Arial" w:hAnsi="Arial" w:eastAsia="Arial" w:cs="Arial"/>
          <w:sz w:val="22"/>
          <w:szCs w:val="22"/>
        </w:rPr>
        <w:t xml:space="preserve">Powodzenie Twojego roszczenia zależy również od dokładnych informacji. Upewnij się, że masz pod ręką numer lotu i datę podróży, aby potwierdzić swoje uprawnienia do odszkodowania.</w:t>
      </w:r>
    </w:p>
    <w:p>
      <w:pPr>
        <w:spacing w:after="240"/>
      </w:pPr>
      <w:r>
        <w:rPr>
          <w:rFonts w:ascii="Arial" w:hAnsi="Arial" w:eastAsia="Arial" w:cs="Arial"/>
          <w:sz w:val="28"/>
          <w:szCs w:val="28"/>
          <w:b w:val="1"/>
          <w:bCs w:val="1"/>
        </w:rPr>
        <w:t xml:space="preserve">Zgłoś roszczenie</w:t>
      </w:r>
    </w:p>
    <w:p>
      <w:pPr>
        <w:spacing w:after="200"/>
      </w:pPr>
      <w:r>
        <w:rPr>
          <w:rFonts w:ascii="Arial" w:hAnsi="Arial" w:eastAsia="Arial" w:cs="Arial"/>
          <w:sz w:val="22"/>
          <w:szCs w:val="22"/>
        </w:rPr>
        <w:t xml:space="preserve">Powodzenie Twojego roszczenia zależy od podania kompletnych informacji. Podanie numeru lotu i daty podróży w Skycop pozwala na szybką ocenę i przyspiesza proces.</w:t>
      </w:r>
    </w:p>
    <w:p>
      <w:pPr>
        <w:spacing w:after="240"/>
      </w:pPr>
      <w:r>
        <w:rPr>
          <w:rFonts w:ascii="Arial" w:hAnsi="Arial" w:eastAsia="Arial" w:cs="Arial"/>
          <w:sz w:val="28"/>
          <w:szCs w:val="28"/>
          <w:b w:val="1"/>
          <w:bCs w:val="1"/>
        </w:rPr>
        <w:t xml:space="preserve">Korzyści płynące z profesjonalnej pomocy w zakresie likwidacji szkód</w:t>
      </w:r>
    </w:p>
    <w:p/>
    <w:p>
      <w:pPr>
        <w:spacing w:after="200"/>
      </w:pPr>
      <w:r>
        <w:rPr>
          <w:rFonts w:ascii="Arial" w:hAnsi="Arial" w:eastAsia="Arial" w:cs="Arial"/>
          <w:sz w:val="22"/>
          <w:szCs w:val="22"/>
        </w:rPr>
        <w:t xml:space="preserve">Samodzielne dochodzenie roszczeń wobec linii lotniczej może być długim i frustrującym procesem, który pochłania zbyt wiele wolnego czasu. Skorzystanie z profesjonalnych usług gwarantuje, że cała procedura zostanie przeprowadzona przy wsparciu ekspertów.</w:t>
      </w:r>
      <w:br/>
      <w:br/>
      <w:r>
        <w:rPr>
          <w:rFonts w:ascii="Arial" w:hAnsi="Arial" w:eastAsia="Arial" w:cs="Arial"/>
          <w:sz w:val="22"/>
          <w:szCs w:val="22"/>
        </w:rPr>
        <w:t xml:space="preserve">Profesjonalne usługi mogą pomóc w prowadzeniu korespondencji z linią lotniczą oraz w procesie dochodzenia roszczeń. Opłatę za usługę uiszczasz tylko w przypadku pozytywnego rozpatrzenia roszczenia. Skycop może pomóc w korespondencji i przygotowaniu dokumentacji, co pozwala ograniczyć czas i wysiłek związany z tą sprawą.</w:t>
      </w:r>
    </w:p>
    <w:p>
      <w:pPr>
        <w:spacing w:after="240"/>
      </w:pPr>
      <w:r>
        <w:rPr>
          <w:rFonts w:ascii="Arial" w:hAnsi="Arial" w:eastAsia="Arial" w:cs="Arial"/>
          <w:sz w:val="28"/>
          <w:szCs w:val="28"/>
          <w:b w:val="1"/>
          <w:bCs w:val="1"/>
        </w:rPr>
        <w:t xml:space="preserve">Typowe taktyki stosowane przez linie lotnicze w celu odrzucania roszczeń</w:t>
      </w:r>
    </w:p>
    <w:p/>
    <w:p>
      <w:pPr>
        <w:spacing w:after="200"/>
      </w:pPr>
      <w:r>
        <w:rPr>
          <w:rFonts w:ascii="Arial" w:hAnsi="Arial" w:eastAsia="Arial" w:cs="Arial"/>
          <w:sz w:val="22"/>
          <w:szCs w:val="22"/>
        </w:rPr>
        <w:t xml:space="preserve">Linie lotnicze często posługują się niejasnym językiem lub żargonem technicznym, aby zniechęcić pasażerów do dochodzenia należnych im odszkodowań pieniężnych. Świadomość tych taktyk pomoże Ci skupić się na swoim celu i uniknąć oszukania przez pracowników obsługi klienta.</w:t>
      </w:r>
    </w:p>
    <w:p>
      <w:pPr>
        <w:spacing w:after="120"/>
        <w:numPr>
          <w:ilvl w:val="0"/>
          <w:numId w:val="1"/>
        </w:numPr>
      </w:pPr>
      <w:r>
        <w:rPr>
          <w:rFonts w:ascii="Arial" w:hAnsi="Arial" w:eastAsia="Arial" w:cs="Arial"/>
          <w:sz w:val="22"/>
          <w:szCs w:val="22"/>
        </w:rPr>
        <w:t xml:space="preserve">Zgłaszanie problemów związanych z pogodą: Mogą oni powoływać się na przyczyny pogodowe lub operacyjne, które należy dokładnie przeanalizować w zależności od sytuacji.</w:t>
      </w:r>
    </w:p>
    <w:p>
      <w:pPr>
        <w:spacing w:after="120"/>
        <w:numPr>
          <w:ilvl w:val="0"/>
          <w:numId w:val="1"/>
        </w:numPr>
      </w:pPr>
      <w:r>
        <w:rPr>
          <w:rFonts w:ascii="Arial" w:hAnsi="Arial" w:eastAsia="Arial" w:cs="Arial"/>
          <w:sz w:val="22"/>
          <w:szCs w:val="22"/>
        </w:rPr>
        <w:t xml:space="preserve">Oferta bonów podróżnych: Niektóre linie lotnicze proponują bony podróżne zamiast gotówki, do której pasażerowie mają prawo zgodnie z obowiązującymi przepisami.</w:t>
      </w:r>
    </w:p>
    <w:p>
      <w:pPr>
        <w:spacing w:after="120"/>
        <w:numPr>
          <w:ilvl w:val="0"/>
          <w:numId w:val="1"/>
        </w:numPr>
      </w:pPr>
      <w:r>
        <w:rPr>
          <w:rFonts w:ascii="Arial" w:hAnsi="Arial" w:eastAsia="Arial" w:cs="Arial"/>
          <w:sz w:val="22"/>
          <w:szCs w:val="22"/>
        </w:rPr>
        <w:t xml:space="preserve">Milczenie: Inną powszechną taktyką jest milczenie – polegające na tym, że po prostu nie odpowiadają na Twoje e-maile, licząc, że się poddasz.</w:t>
      </w:r>
    </w:p>
    <w:p>
      <w:pPr>
        <w:spacing w:after="120"/>
        <w:numPr>
          <w:ilvl w:val="0"/>
          <w:numId w:val="1"/>
        </w:numPr>
      </w:pPr>
      <w:r>
        <w:rPr>
          <w:rFonts w:ascii="Arial" w:hAnsi="Arial" w:eastAsia="Arial" w:cs="Arial"/>
          <w:sz w:val="22"/>
          <w:szCs w:val="22"/>
        </w:rPr>
        <w:t xml:space="preserve">Roszczenia z tytułu usterek technicznych: Mogą oni sugerować, że rutynowa konserwacja była zdarzeniem nieprzewidywalnym, aby uniknąć wypełnienia swoich zobowiązań finansowych wobec Ciebie.</w:t>
      </w:r>
    </w:p>
    <w:p>
      <w:pPr>
        <w:spacing w:after="200"/>
      </w:pPr>
      <w:r>
        <w:rPr>
          <w:rFonts w:ascii="Arial" w:hAnsi="Arial" w:eastAsia="Arial" w:cs="Arial"/>
          <w:sz w:val="22"/>
          <w:szCs w:val="22"/>
        </w:rPr>
        <w:t xml:space="preserve">W Skycop wielokrotnie spotykaliśmy się z takimi sztuczkami, a tego typu serwisy mogą pomóc w odwołaniu się od decyzji dotyczących roszczeń w przypadku takich niesprawiedliwych odmów.</w:t>
      </w:r>
    </w:p>
    <w:p>
      <w:pPr>
        <w:spacing w:after="240"/>
      </w:pPr>
      <w:r>
        <w:rPr>
          <w:rFonts w:ascii="Arial" w:hAnsi="Arial" w:eastAsia="Arial" w:cs="Arial"/>
          <w:sz w:val="32"/>
          <w:szCs w:val="32"/>
          <w:b w:val="1"/>
          <w:bCs w:val="1"/>
        </w:rPr>
        <w:t xml:space="preserve">Najczęściej zadawane pytania</w:t>
      </w:r>
    </w:p>
    <w:p>
      <w:pPr>
        <w:spacing w:after="240"/>
      </w:pPr>
      <w:r>
        <w:rPr>
          <w:rFonts w:ascii="Arial" w:hAnsi="Arial" w:eastAsia="Arial" w:cs="Arial"/>
          <w:sz w:val="26"/>
          <w:szCs w:val="26"/>
          <w:b w:val="1"/>
          <w:bCs w:val="1"/>
        </w:rPr>
        <w:t xml:space="preserve">A co, jeśli mój lot liniami Mavi Gok był lotem czarterowym?</w:t>
      </w:r>
    </w:p>
    <w:p>
      <w:pPr>
        <w:spacing w:after="200"/>
      </w:pPr>
      <w:r>
        <w:rPr>
          <w:rFonts w:ascii="Arial" w:hAnsi="Arial" w:eastAsia="Arial" w:cs="Arial"/>
          <w:sz w:val="22"/>
          <w:szCs w:val="22"/>
        </w:rPr>
        <w:t xml:space="preserve">Nadal przysługują Ci prawa, jeśli lot rozpoczął się z lotniska w UE. Zasady te dotyczą wszystkich pasażerów, niezależnie od rodzaju rezerwacji.</w:t>
      </w:r>
    </w:p>
    <w:p>
      <w:pPr>
        <w:spacing w:after="240"/>
      </w:pPr>
      <w:r>
        <w:rPr>
          <w:rFonts w:ascii="Arial" w:hAnsi="Arial" w:eastAsia="Arial" w:cs="Arial"/>
          <w:sz w:val="26"/>
          <w:szCs w:val="26"/>
          <w:b w:val="1"/>
          <w:bCs w:val="1"/>
        </w:rPr>
        <w:t xml:space="preserve">Prawa te przysługują Państwu nadal, jeśli lot rozpoczął się z lotniska w UE. Zasady te mają zastosowanie do wszystkich pasażerów, niezależnie od rodzaju rezerwacji.</w:t>
      </w:r>
    </w:p>
    <w:p>
      <w:pPr>
        <w:spacing w:after="200"/>
      </w:pPr>
      <w:r>
        <w:rPr>
          <w:rFonts w:ascii="Arial" w:hAnsi="Arial" w:eastAsia="Arial" w:cs="Arial"/>
          <w:sz w:val="22"/>
          <w:szCs w:val="22"/>
        </w:rPr>
        <w:t xml:space="preserve">W sezonie letnim często muszą rozpatrywać wiele zgłoszeń. Możesz skontaktować się z nimi ponownie lub rozważyć skorzystanie z usług firmy zajmującej się obsługą reklamacji, dopóki nie udzielą jednoznacznej odpowiedzi.</w:t>
      </w:r>
    </w:p>
    <w:p>
      <w:pPr>
        <w:spacing w:after="240"/>
      </w:pPr>
      <w:r>
        <w:rPr>
          <w:rFonts w:ascii="Arial" w:hAnsi="Arial" w:eastAsia="Arial" w:cs="Arial"/>
          <w:sz w:val="26"/>
          <w:szCs w:val="26"/>
          <w:b w:val="1"/>
          <w:bCs w:val="1"/>
        </w:rPr>
        <w:t xml:space="preserve">Jak mogę zgłosić roszczenie dotyczące mojego lotu do Antalyi?</w:t>
      </w:r>
    </w:p>
    <w:p>
      <w:pPr>
        <w:spacing w:after="200"/>
      </w:pPr>
      <w:r>
        <w:rPr>
          <w:rFonts w:ascii="Arial" w:hAnsi="Arial" w:eastAsia="Arial" w:cs="Arial"/>
          <w:sz w:val="22"/>
          <w:szCs w:val="22"/>
        </w:rPr>
        <w:t xml:space="preserve">Roszczenia są uzasadnione, jeśli lot rozpoczął się w mieście w Europie. Opóźnienie przylotu do Turcji musi wynosić co najmniej 3 godziny.</w:t>
      </w:r>
    </w:p>
    <w:p>
      <w:pPr>
        <w:spacing w:after="240"/>
      </w:pPr>
      <w:r>
        <w:rPr>
          <w:rFonts w:ascii="Arial" w:hAnsi="Arial" w:eastAsia="Arial" w:cs="Arial"/>
          <w:sz w:val="26"/>
          <w:szCs w:val="26"/>
          <w:b w:val="1"/>
          <w:bCs w:val="1"/>
        </w:rPr>
        <w:t xml:space="preserve">Kiedy należy skorzystać z pomocy prawnej?</w:t>
      </w:r>
    </w:p>
    <w:p>
      <w:pPr>
        <w:spacing w:after="200"/>
      </w:pPr>
      <w:r>
        <w:rPr>
          <w:rFonts w:ascii="Arial" w:hAnsi="Arial" w:eastAsia="Arial" w:cs="Arial"/>
          <w:sz w:val="22"/>
          <w:szCs w:val="22"/>
        </w:rPr>
        <w:t xml:space="preserve">Jeśli linia lotnicza nie odpowiada na Twoje e-maile, skontaktuj się z firmą Skycop. Dane dotyczące lotu mogą posłużyć do rozpatrzenia Twojego roszczenia.</w:t>
      </w:r>
    </w:p>
    <w:p>
      <w:pPr>
        <w:spacing w:after="240"/>
      </w:pPr>
      <w:r>
        <w:rPr>
          <w:rFonts w:ascii="Arial" w:hAnsi="Arial" w:eastAsia="Arial" w:cs="Arial"/>
          <w:sz w:val="26"/>
          <w:szCs w:val="26"/>
          <w:b w:val="1"/>
          <w:bCs w:val="1"/>
        </w:rPr>
        <w:t xml:space="preserve">Czy mogę ubiegać się o odszkodowanie, jeśli strajk wpłynie na mój lot liniami Mavi Gök Airlines?</w:t>
      </w:r>
    </w:p>
    <w:p>
      <w:pPr>
        <w:spacing w:after="200"/>
      </w:pPr>
      <w:r>
        <w:rPr>
          <w:rFonts w:ascii="Arial" w:hAnsi="Arial" w:eastAsia="Arial" w:cs="Arial"/>
          <w:sz w:val="22"/>
          <w:szCs w:val="22"/>
        </w:rPr>
        <w:t xml:space="preserve">Możesz mieć prawo do odszkodowania, jeśli zakłócenie jest spowodowane strajkiem pracowników linii lotniczych Mavi Gök, takich jak piloci lub personel pokładowy, a Twój lot jest opóźniony o ponad trzy godziny lub odwołany. Jeśli jednak strajk jest spowodowany przez podmioty zewnętrzne, takie jak personel lotniska lub kontrola ruchu lotniczego, zazwyczaj uznaje się to za okoliczności nadzwyczajne i odszkodowanie może nie przysługiwać.</w:t>
      </w:r>
    </w:p>
    <w:p>
      <w:pPr/>
      <w:r>
        <w:rPr>
          <w:rFonts w:ascii="Arial" w:hAnsi="Arial" w:eastAsia="Arial" w:cs="Arial"/>
          <w:sz w:val="22"/>
          <w:szCs w:val="22"/>
        </w:rPr>
        <w:t xml:space="preserve">Zobacz wszystkie pytania</w:t>
      </w:r>
    </w:p>
    <w:p>
      <w:pPr>
        <w:spacing w:after="240"/>
      </w:pPr>
      <w:r>
        <w:rPr>
          <w:rFonts w:ascii="Arial" w:hAnsi="Arial" w:eastAsia="Arial" w:cs="Arial"/>
          <w:sz w:val="28"/>
          <w:szCs w:val="28"/>
          <w:b w:val="1"/>
          <w:bCs w:val="1"/>
        </w:rPr>
        <w:t xml:space="preserve">Pomoc dostępna na tych lotniskach i nie tylko</w:t>
      </w:r>
    </w:p>
    <w:p/>
    <w:p>
      <w:pPr>
        <w:spacing w:after="200"/>
      </w:pPr>
      <w:r>
        <w:rPr>
          <w:rFonts w:ascii="Arial" w:hAnsi="Arial" w:eastAsia="Arial" w:cs="Arial"/>
          <w:sz w:val="22"/>
          <w:szCs w:val="22"/>
        </w:rPr>
        <w:t xml:space="preserve">Skycop może pomóc pasażerom, którzy doświadczyli problemów na lotniskach w całej Europie. Jeśli spotkałeś się z sytuacją podwójnej rezerwacji miejsc, odwołaniem lotu lub opóźnieniem przylotu, skontaktuj się z nami już dziś, aby dowiedzieć się, jaką kwotę możesz odzyskać.</w:t>
      </w:r>
    </w:p>
    <w:p>
      <w:pPr>
        <w:spacing w:after="240"/>
      </w:pPr>
      <w:r>
        <w:rPr>
          <w:rFonts w:ascii="Arial" w:hAnsi="Arial" w:eastAsia="Arial" w:cs="Arial"/>
          <w:sz w:val="28"/>
          <w:szCs w:val="28"/>
          <w:b w:val="1"/>
          <w:bCs w:val="1"/>
        </w:rPr>
        <w:t xml:space="preserve">Sprawy zakończone sukcesem przeciwko tym i innym liniom lotniczym</w:t>
      </w:r>
    </w:p>
    <w:p/>
    <w:p>
      <w:pPr>
        <w:spacing w:after="200"/>
      </w:pPr>
      <w:r>
        <w:rPr>
          <w:rFonts w:ascii="Arial" w:hAnsi="Arial" w:eastAsia="Arial" w:cs="Arial"/>
          <w:sz w:val="22"/>
          <w:szCs w:val="22"/>
        </w:rPr>
        <w:t xml:space="preserve">Firma Skycop z powodzeniem dochodziła odszkodowań od wszystkich tych dużych linii lotniczych z tytułu opóźnień, odwołanych lotów i nadmiernej rezerwacji miejsc. Skontaktuj się z nami już dziś, jeśli Twoja podróż została zakłócona przez tych lub innych przewoźników.</w:t>
      </w:r>
    </w:p>
    <w:p>
      <w:pPr>
        <w:spacing w:after="240"/>
      </w:pPr>
      <w:r>
        <w:rPr>
          <w:rFonts w:ascii="Arial" w:hAnsi="Arial" w:eastAsia="Arial" w:cs="Arial"/>
          <w:sz w:val="28"/>
          <w:szCs w:val="28"/>
          <w:b w:val="1"/>
          <w:bCs w:val="1"/>
        </w:rPr>
        <w:t xml:space="preserve">Prawa i ochrona pasażerów linii lotniczych w UE</w:t>
      </w:r>
    </w:p>
    <w:p/>
    <w:p>
      <w:pPr>
        <w:spacing w:after="200"/>
      </w:pPr>
      <w:r>
        <w:rPr>
          <w:rFonts w:ascii="Arial" w:hAnsi="Arial" w:eastAsia="Arial" w:cs="Arial"/>
          <w:sz w:val="22"/>
          <w:szCs w:val="22"/>
        </w:rPr>
        <w:t xml:space="preserve">Prawa pasażerów linii lotniczych są chronione na mocy rozporządzenia WE nr 261/2004. Rozporządzenie to określa wspólne zasady dotyczące odszkodowań dla pasażerów w przypadku opóźnienia przekraczającego 3 godziny, odwołania lotu oraz nadkompletu rezerwacji.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33C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2026-04-23T06:26:37+00:00</dcterms:created>
  <dcterms:modified xsi:type="dcterms:W3CDTF">2026-04-23T06:26:37+00:00</dcterms:modified>
</cp:coreProperties>
</file>

<file path=docProps/custom.xml><?xml version="1.0" encoding="utf-8"?>
<Properties xmlns="http://schemas.openxmlformats.org/officeDocument/2006/custom-properties" xmlns:vt="http://schemas.openxmlformats.org/officeDocument/2006/docPropsVTypes"/>
</file>