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Sledování letů: Co to je a jak to funguje- Skycop</w:t>
      </w:r>
    </w:p>
    <w:p>
      <w:pPr>
        <w:spacing w:after="360"/>
      </w:pPr>
      <w:r>
        <w:rPr>
          <w:rFonts w:ascii="Arial" w:hAnsi="Arial" w:eastAsia="Arial" w:cs="Arial"/>
          <w:color w:val="666666"/>
          <w:sz w:val="22"/>
          <w:szCs w:val="22"/>
          <w:i w:val="1"/>
          <w:iCs w:val="1"/>
        </w:rPr>
        <w:t xml:space="preserve">Meta Description: Od živých aktualizací letů po odškodnění: zjistěte, jak funguje sledování letů a jak Skycop pomáhá cestujícím získat až €600 za problémy a zpoždění letu.</w:t>
      </w:r>
    </w:p>
    <w:p>
      <w:pPr>
        <w:spacing w:after="240"/>
      </w:pPr>
      <w:r>
        <w:rPr>
          <w:rFonts w:ascii="Arial" w:hAnsi="Arial" w:eastAsia="Arial" w:cs="Arial"/>
          <w:sz w:val="36"/>
          <w:szCs w:val="36"/>
          <w:b w:val="1"/>
          <w:bCs w:val="1"/>
        </w:rPr>
        <w:t xml:space="preserve">Co je to sledovač letů a jak funguje?</w:t>
      </w:r>
    </w:p>
    <w:p>
      <w:pPr>
        <w:spacing w:after="200"/>
      </w:pPr>
      <w:r>
        <w:rPr>
          <w:rFonts w:ascii="Arial" w:hAnsi="Arial" w:eastAsia="Arial" w:cs="Arial"/>
          <w:sz w:val="22"/>
          <w:szCs w:val="22"/>
        </w:rPr>
        <w:t xml:space="preserve">Sledujte lety v reálném čase, informujte se o zpožděních a zjistěte, jak mohou oprávnění cestující požádat o odškodnění až do výše €600 v případě narušení letu.</w:t>
      </w:r>
    </w:p>
    <w:p>
      <w:pPr/>
      <w:r>
        <w:rPr>
          <w:rFonts w:ascii="Arial" w:hAnsi="Arial" w:eastAsia="Arial" w:cs="Arial"/>
          <w:sz w:val="22"/>
          <w:szCs w:val="22"/>
        </w:rPr>
        <w:t xml:space="preserve">Zkontrolujte kompenzaci</w:t>
      </w:r>
    </w:p>
    <w:p>
      <w:pPr>
        <w:spacing w:after="240"/>
      </w:pPr>
      <w:r>
        <w:rPr>
          <w:rFonts w:ascii="Arial" w:hAnsi="Arial" w:eastAsia="Arial" w:cs="Arial"/>
          <w:sz w:val="32"/>
          <w:szCs w:val="32"/>
          <w:b w:val="1"/>
          <w:bCs w:val="1"/>
        </w:rPr>
        <w:t xml:space="preserve">Vše, co potřebujete vědět o sledování letů</w:t>
      </w:r>
    </w:p>
    <w:p>
      <w:pPr>
        <w:spacing w:after="120"/>
        <w:numPr>
          <w:ilvl w:val="0"/>
          <w:numId w:val="1"/>
        </w:numPr>
      </w:pPr>
      <w:r>
        <w:rPr>
          <w:rFonts w:ascii="Arial" w:hAnsi="Arial" w:eastAsia="Arial" w:cs="Arial"/>
          <w:sz w:val="22"/>
          <w:szCs w:val="22"/>
        </w:rPr>
        <w:t xml:space="preserve">Sledovač letů je nástroj, který umožňuje sledovat aktuální status jakéhokoliv komerčního letu na světě.</w:t>
      </w:r>
    </w:p>
    <w:p>
      <w:pPr>
        <w:spacing w:after="120"/>
        <w:numPr>
          <w:ilvl w:val="0"/>
          <w:numId w:val="1"/>
        </w:numPr>
      </w:pPr>
      <w:r>
        <w:rPr>
          <w:rFonts w:ascii="Arial" w:hAnsi="Arial" w:eastAsia="Arial" w:cs="Arial"/>
          <w:sz w:val="22"/>
          <w:szCs w:val="22"/>
        </w:rPr>
        <w:t xml:space="preserve">Můžete zobrazit živou polohu letadla, jeho rychlost a výšku v reálném čase.</w:t>
      </w:r>
    </w:p>
    <w:p>
      <w:pPr>
        <w:spacing w:after="120"/>
        <w:numPr>
          <w:ilvl w:val="0"/>
          <w:numId w:val="1"/>
        </w:numPr>
      </w:pPr>
      <w:r>
        <w:rPr>
          <w:rFonts w:ascii="Arial" w:hAnsi="Arial" w:eastAsia="Arial" w:cs="Arial"/>
          <w:sz w:val="22"/>
          <w:szCs w:val="22"/>
        </w:rPr>
        <w:t xml:space="preserve">Data jsou agregována z různých zdrojů, včetně ADS-B signálů a radarových dat.</w:t>
      </w:r>
    </w:p>
    <w:p>
      <w:pPr>
        <w:spacing w:after="120"/>
        <w:numPr>
          <w:ilvl w:val="0"/>
          <w:numId w:val="1"/>
        </w:numPr>
      </w:pPr>
      <w:r>
        <w:rPr>
          <w:rFonts w:ascii="Arial" w:hAnsi="Arial" w:eastAsia="Arial" w:cs="Arial"/>
          <w:sz w:val="22"/>
          <w:szCs w:val="22"/>
        </w:rPr>
        <w:t xml:space="preserve">Pokud je váš let zpožděn o 3 a více hodin, můžete mít nárok na odškodnění až do výše €600.</w:t>
      </w:r>
    </w:p>
    <w:p>
      <w:pPr>
        <w:spacing w:after="120"/>
        <w:numPr>
          <w:ilvl w:val="0"/>
          <w:numId w:val="1"/>
        </w:numPr>
      </w:pPr>
      <w:r>
        <w:rPr>
          <w:rFonts w:ascii="Arial" w:hAnsi="Arial" w:eastAsia="Arial" w:cs="Arial"/>
          <w:sz w:val="22"/>
          <w:szCs w:val="22"/>
        </w:rPr>
        <w:t xml:space="preserve">Sledovač letů poskytuje také historická data o jednotlivých letech, což může pomoci při podávání nároků na odškodnění.</w:t>
      </w:r>
    </w:p>
    <w:p>
      <w:pPr>
        <w:spacing w:after="120"/>
        <w:numPr>
          <w:ilvl w:val="0"/>
          <w:numId w:val="1"/>
        </w:numPr>
      </w:pPr>
      <w:r>
        <w:rPr>
          <w:rFonts w:ascii="Arial" w:hAnsi="Arial" w:eastAsia="Arial" w:cs="Arial"/>
          <w:sz w:val="22"/>
          <w:szCs w:val="22"/>
        </w:rPr>
        <w:t xml:space="preserve">Funkce sledovače letů překonává funkce aplikací leteckých společností, které ukazují pouze informace o vašich vlastních rezervacích.</w:t>
      </w:r>
    </w:p>
    <w:p>
      <w:pPr>
        <w:spacing w:after="120"/>
        <w:numPr>
          <w:ilvl w:val="0"/>
          <w:numId w:val="1"/>
        </w:numPr>
      </w:pPr>
      <w:r>
        <w:rPr>
          <w:rFonts w:ascii="Arial" w:hAnsi="Arial" w:eastAsia="Arial" w:cs="Arial"/>
          <w:sz w:val="22"/>
          <w:szCs w:val="22"/>
        </w:rPr>
        <w:t xml:space="preserve">Můžete sledovat i lety nad oceány díky satelitnímu pokrytí dostupnému přes ADS-B.</w:t>
      </w:r>
    </w:p>
    <w:p>
      <w:pPr>
        <w:spacing w:after="120"/>
        <w:numPr>
          <w:ilvl w:val="0"/>
          <w:numId w:val="1"/>
        </w:numPr>
      </w:pPr>
      <w:r>
        <w:rPr>
          <w:rFonts w:ascii="Arial" w:hAnsi="Arial" w:eastAsia="Arial" w:cs="Arial"/>
          <w:sz w:val="22"/>
          <w:szCs w:val="22"/>
        </w:rPr>
        <w:t xml:space="preserve">Sledování letů vám dává možnost reagovat na zpoždění a přizpůsobit své plány například pro přestupy.</w:t>
      </w:r>
    </w:p>
    <w:p>
      <w:pPr>
        <w:spacing w:after="120"/>
        <w:numPr>
          <w:ilvl w:val="0"/>
          <w:numId w:val="1"/>
        </w:numPr>
      </w:pPr>
      <w:r>
        <w:rPr>
          <w:rFonts w:ascii="Arial" w:hAnsi="Arial" w:eastAsia="Arial" w:cs="Arial"/>
          <w:sz w:val="22"/>
          <w:szCs w:val="22"/>
        </w:rPr>
        <w:t xml:space="preserve">Sledovače letů jsou obvykle přesné, ale některé situace, jako například změny brány, nemusí být vždy okamžitě aktualizovány.</w:t>
      </w:r>
    </w:p>
    <w:p>
      <w:pPr>
        <w:spacing w:after="120"/>
        <w:numPr>
          <w:ilvl w:val="0"/>
          <w:numId w:val="1"/>
        </w:numPr>
      </w:pPr>
      <w:r>
        <w:rPr>
          <w:rFonts w:ascii="Arial" w:hAnsi="Arial" w:eastAsia="Arial" w:cs="Arial"/>
          <w:sz w:val="22"/>
          <w:szCs w:val="22"/>
        </w:rPr>
        <w:t xml:space="preserve">Nemusíte být zaskočeni, správný nástroj vám poskytne časné varování o zpožděních a důležitých změnách.</w:t>
      </w:r>
    </w:p>
    <w:p>
      <w:pPr>
        <w:spacing w:after="200"/>
      </w:pPr>
      <w:r>
        <w:rPr>
          <w:rFonts w:ascii="Arial" w:hAnsi="Arial" w:eastAsia="Arial" w:cs="Arial"/>
          <w:sz w:val="22"/>
          <w:szCs w:val="22"/>
        </w:rPr>
        <w:t xml:space="preserve">Proměňte svůj zpožděný, zrušený nebo přebukovaný let v odškodnění až do výše 600 EUR!</w:t>
      </w:r>
    </w:p>
    <w:p>
      <w:pPr/>
      <w:r>
        <w:rPr>
          <w:rFonts w:ascii="Arial" w:hAnsi="Arial" w:eastAsia="Arial" w:cs="Arial"/>
          <w:sz w:val="22"/>
          <w:szCs w:val="22"/>
        </w:rPr>
        <w:t xml:space="preserve">Zažádejte o odškodnění nyní</w:t>
      </w:r>
    </w:p>
    <w:p>
      <w:pPr>
        <w:spacing w:after="240"/>
      </w:pPr>
      <w:r>
        <w:rPr>
          <w:rFonts w:ascii="Arial" w:hAnsi="Arial" w:eastAsia="Arial" w:cs="Arial"/>
          <w:sz w:val="32"/>
          <w:szCs w:val="32"/>
          <w:b w:val="1"/>
          <w:bCs w:val="1"/>
        </w:rPr>
        <w:t xml:space="preserve">Pořád aktualizujete tu leteckou aplikaci? Existuje lepší řešení.</w:t>
      </w:r>
    </w:p>
    <w:p>
      <w:pPr>
        <w:spacing w:after="200"/>
      </w:pPr>
      <w:r>
        <w:rPr>
          <w:rFonts w:ascii="Arial" w:hAnsi="Arial" w:eastAsia="Arial" w:cs="Arial"/>
          <w:sz w:val="22"/>
          <w:szCs w:val="22"/>
        </w:rPr>
        <w:t xml:space="preserve">Jste na letišti, zavazadla máte odbavená, v ruce držíte kávu – a čas odletu vašeho letu z tabule tiše zmizel. Aplikace letecké společnosti stále hlásí „Na čas“. Pracovník u brány mlčí. Váš žaludek vám ale říká něco jiného.</w:t>
      </w:r>
    </w:p>
    <w:p>
      <w:pPr>
        <w:spacing w:after="200"/>
      </w:pPr>
      <w:r>
        <w:rPr>
          <w:rFonts w:ascii="Arial" w:hAnsi="Arial" w:eastAsia="Arial" w:cs="Arial"/>
          <w:sz w:val="22"/>
          <w:szCs w:val="22"/>
        </w:rPr>
        <w:t xml:space="preserve">Není to jen smůla. Stává se to normou. Zpoždění letů v celé Evropě vzrostla v první polovině roku 2025 o 54 % ve srovnání s předchozím rokem. U velkých leteckých společností, jako je TAP Portugal, se zpozdila téměř polovina všech letů, zatímco u Ryanair a easyJet to bylo více než 40 % letů – čísla, která každý den ovlivňují skutečné cestující se skutečnými plány.</w:t>
      </w:r>
    </w:p>
    <w:p>
      <w:pPr>
        <w:spacing w:after="200"/>
      </w:pPr>
      <w:r>
        <w:rPr>
          <w:rFonts w:ascii="Arial" w:hAnsi="Arial" w:eastAsia="Arial" w:cs="Arial"/>
          <w:sz w:val="22"/>
          <w:szCs w:val="22"/>
        </w:rPr>
        <w:t xml:space="preserve">Jaká je dobrá zpráva? Nemusíte být zaskočeni. Aplikace pro sledování letů vám poskytuje přesné údaje o letech v reálném čase – ještě než se něco pokazí, v průběhu události i dlouho po přistání. Tento průvodce přesně vysvětluje, co je to aplikace pro sledování letů, jak funguje a jak souvisí s vašimi právy jako cestujícího.</w:t>
      </w:r>
    </w:p>
    <w:p>
      <w:pPr>
        <w:spacing w:after="240"/>
      </w:pPr>
      <w:r>
        <w:rPr>
          <w:rFonts w:ascii="Arial" w:hAnsi="Arial" w:eastAsia="Arial" w:cs="Arial"/>
          <w:sz w:val="32"/>
          <w:szCs w:val="32"/>
          <w:b w:val="1"/>
          <w:bCs w:val="1"/>
        </w:rPr>
        <w:t xml:space="preserve">Co je to sledovač letů?</w:t>
      </w:r>
    </w:p>
    <w:p>
      <w:pPr>
        <w:spacing w:after="200"/>
      </w:pPr>
      <w:r>
        <w:rPr>
          <w:rFonts w:ascii="Arial" w:hAnsi="Arial" w:eastAsia="Arial" w:cs="Arial"/>
          <w:sz w:val="22"/>
          <w:szCs w:val="22"/>
        </w:rPr>
        <w:t xml:space="preserve">Sledovač letů je nástroj - dostupný na webových stránkách i v mobilních aplikacích -, který vám umožňuje sledovat aktuální stav jakéhokoli komerčního letu na světě. Čerpá data z různých zdrojů a zobrazuje je v jednoduchém a přehledném formátu: kde se letadlo právě nachází, zda letí podle plánu a kdy se očekává přistání.</w:t>
      </w:r>
      <w:br/>
      <w:br/>
      <w:r>
        <w:rPr>
          <w:rFonts w:ascii="Arial" w:hAnsi="Arial" w:eastAsia="Arial" w:cs="Arial"/>
          <w:sz w:val="22"/>
          <w:szCs w:val="22"/>
        </w:rPr>
        <w:t xml:space="preserve">Na rozdíl od aplikací leteckých společností, které často zobrazují pouze vaši vlastní rezervaci, vám sledovač letů umožňuje vyhledat jakýkoli let podle čísla nebo trasy. Můžete zkontrolovat přilétající let svého přítele, sledovat přestup, z něhož máte obavy, nebo si jen prohlížet živou mapu globálního leteckého provozu v reálném čase.</w:t>
      </w:r>
    </w:p>
    <w:p>
      <w:pPr>
        <w:spacing w:after="240"/>
      </w:pPr>
      <w:r>
        <w:rPr>
          <w:rFonts w:ascii="Arial" w:hAnsi="Arial" w:eastAsia="Arial" w:cs="Arial"/>
          <w:sz w:val="32"/>
          <w:szCs w:val="32"/>
          <w:b w:val="1"/>
          <w:bCs w:val="1"/>
        </w:rPr>
        <w:t xml:space="preserve">Došlo u vašeho letu k narušení provozu?</w:t>
      </w:r>
    </w:p>
    <w:p>
      <w:pPr>
        <w:spacing w:after="200"/>
      </w:pPr>
      <w:r>
        <w:rPr>
          <w:rFonts w:ascii="Arial" w:hAnsi="Arial" w:eastAsia="Arial" w:cs="Arial"/>
          <w:sz w:val="22"/>
          <w:szCs w:val="22"/>
        </w:rPr>
        <w:t xml:space="preserve">Získejte za svůj zpožděný, zrušený nebo přeplněný let odškodnění až do výše €600!</w:t>
      </w:r>
    </w:p>
    <w:p>
      <w:pPr/>
      <w:r>
        <w:rPr>
          <w:rFonts w:ascii="Arial" w:hAnsi="Arial" w:eastAsia="Arial" w:cs="Arial"/>
          <w:sz w:val="22"/>
          <w:szCs w:val="22"/>
        </w:rPr>
        <w:t xml:space="preserve">Uplatnit nyní</w:t>
      </w:r>
    </w:p>
    <w:p>
      <w:pPr>
        <w:spacing w:after="240"/>
      </w:pPr>
      <w:r>
        <w:rPr>
          <w:rFonts w:ascii="Arial" w:hAnsi="Arial" w:eastAsia="Arial" w:cs="Arial"/>
          <w:sz w:val="28"/>
          <w:szCs w:val="28"/>
          <w:b w:val="1"/>
          <w:bCs w:val="1"/>
        </w:rPr>
        <w:t xml:space="preserve">Jak funguje technologie sledování letů?</w:t>
      </w:r>
    </w:p>
    <w:p/>
    <w:p>
      <w:pPr>
        <w:spacing w:after="200"/>
      </w:pPr>
      <w:r>
        <w:rPr>
          <w:rFonts w:ascii="Arial" w:hAnsi="Arial" w:eastAsia="Arial" w:cs="Arial"/>
          <w:sz w:val="22"/>
          <w:szCs w:val="22"/>
        </w:rPr>
        <w:t xml:space="preserve">Technologie, na které je založeno sledování letů, je dostupnější, než si většina lidí uvědomuje. Funguje to takto:</w:t>
      </w:r>
      <w:br/>
      <w:br/>
      <w:r>
        <w:rPr>
          <w:rFonts w:ascii="Arial" w:hAnsi="Arial" w:eastAsia="Arial" w:cs="Arial"/>
          <w:sz w:val="22"/>
          <w:szCs w:val="22"/>
        </w:rPr>
        <w:t xml:space="preserve">ADS-B (Automatic Dependent Surveillance-Broadcast) je základem moderního sledování letů. Letadla nepřetržitě vysílají svou polohu GPS, výšku, rychlost a identifikační číslo letu. Pozemní přijímací stanice - z nichž mnohé provozují dobrovolníci po celém světě - tyto signály zachycují a data během několika sekund předávají sledovacím platformám.</w:t>
      </w:r>
    </w:p>
    <w:p>
      <w:pPr>
        <w:spacing w:after="200"/>
      </w:pPr>
      <w:r>
        <w:rPr>
          <w:rFonts w:ascii="Arial" w:hAnsi="Arial" w:eastAsia="Arial" w:cs="Arial"/>
          <w:sz w:val="22"/>
          <w:szCs w:val="22"/>
        </w:rPr>
        <w:t xml:space="preserve">U letů nad oceány a odlehlými oblastmi, kde je pozemních přijímačů málo, tuto mezeru vyplňuje satelitní systém ADS-B, který umožňuje téměř úplné globální pokrytí. Platformy navíc kombinují radarová data a přímé přenosy od leteckých společností a řízení letového provozu, aby ověřily přesnost údajů.</w:t>
      </w:r>
    </w:p>
    <w:p>
      <w:pPr>
        <w:spacing w:after="200"/>
      </w:pPr>
      <w:r>
        <w:rPr>
          <w:rFonts w:ascii="Arial" w:hAnsi="Arial" w:eastAsia="Arial" w:cs="Arial"/>
          <w:sz w:val="22"/>
          <w:szCs w:val="22"/>
        </w:rPr>
        <w:t xml:space="preserve">Výsledkem je živý, neustále aktualizovaný obraz globálního letového provozu – obnovovaný každých několik sekund.</w:t>
      </w:r>
    </w:p>
    <w:p>
      <w:pPr>
        <w:spacing w:after="200"/>
      </w:pPr>
      <w:r>
        <w:rPr>
          <w:rFonts w:ascii="Arial" w:hAnsi="Arial" w:eastAsia="Arial" w:cs="Arial"/>
          <w:sz w:val="22"/>
          <w:szCs w:val="22"/>
        </w:rPr>
        <w:t xml:space="preserve">Každá tečka pohybující se po této mapě představuje skutečné letadlo, které přepravuje skutečné cestující podle skutečného letového řádu, který stojí za to sledovat.</w:t>
      </w:r>
    </w:p>
    <w:p>
      <w:pPr>
        <w:spacing w:after="240"/>
      </w:pPr>
      <w:r>
        <w:rPr>
          <w:rFonts w:ascii="Arial" w:hAnsi="Arial" w:eastAsia="Arial" w:cs="Arial"/>
          <w:sz w:val="32"/>
          <w:szCs w:val="32"/>
          <w:b w:val="1"/>
          <w:bCs w:val="1"/>
        </w:rPr>
        <w:t xml:space="preserve">Lze sledovat lety nad oceány?</w:t>
      </w:r>
    </w:p>
    <w:p>
      <w:pPr>
        <w:spacing w:after="200"/>
      </w:pPr>
      <w:r>
        <w:rPr>
          <w:rFonts w:ascii="Arial" w:hAnsi="Arial" w:eastAsia="Arial" w:cs="Arial"/>
          <w:sz w:val="22"/>
          <w:szCs w:val="22"/>
        </w:rPr>
        <w:t xml:space="preserve">Ano – a to mnoho lidí překvapuje. Tradiční pozemní přijímače pokrývají pouze pevninu a pobřežní oblasti. Satelitní sítě ADS-B, provozované společnostmi jako Aireon, však nyní poskytují pokrytí nad Atlantickým a Tichým oceánem a polárními trasami.</w:t>
      </w:r>
    </w:p>
    <w:p>
      <w:pPr>
        <w:spacing w:after="200"/>
      </w:pPr>
      <w:r>
        <w:rPr>
          <w:rFonts w:ascii="Arial" w:hAnsi="Arial" w:eastAsia="Arial" w:cs="Arial"/>
          <w:sz w:val="22"/>
          <w:szCs w:val="22"/>
        </w:rPr>
        <w:t xml:space="preserve">Ať už se tedy váš příbuzný nachází uprostřed Atlantiku na transatlantickém letu nebo někde nad Indickým oceánem, můžete jeho polohu sledovat s přiměřenou přesností na většině moderních platforem pro sledování letů.</w:t>
      </w:r>
    </w:p>
    <w:p>
      <w:pPr>
        <w:spacing w:after="240"/>
      </w:pPr>
      <w:r>
        <w:rPr>
          <w:rFonts w:ascii="Arial" w:hAnsi="Arial" w:eastAsia="Arial" w:cs="Arial"/>
          <w:sz w:val="28"/>
          <w:szCs w:val="28"/>
          <w:b w:val="1"/>
          <w:bCs w:val="1"/>
        </w:rPr>
        <w:t xml:space="preserve">Jak letové sledovací systémy získávají svá data</w:t>
      </w:r>
    </w:p>
    <w:p/>
    <w:p>
      <w:pPr>
        <w:spacing w:after="200"/>
      </w:pPr>
      <w:r>
        <w:rPr>
          <w:rFonts w:ascii="Arial" w:hAnsi="Arial" w:eastAsia="Arial" w:cs="Arial"/>
          <w:sz w:val="22"/>
          <w:szCs w:val="22"/>
        </w:rPr>
        <w:t xml:space="preserve">Platformy jako Flightradar24 a FlightAware shromažďují všechny tyto údaje a zobrazují je prostřednictvím přehledných a uživatelsky přívětivých rozhraní. Sledovač letů Skycop je postaven na stejně spolehlivých datech - jde však ještě o krok dál tím, že přímo propojuje stav vašeho letu s vaším nárokem na odškodnění.</w:t>
      </w:r>
      <w:br/>
      <w:br/>
      <w:r>
        <w:rPr>
          <w:rFonts w:ascii="Arial" w:hAnsi="Arial" w:eastAsia="Arial" w:cs="Arial"/>
          <w:sz w:val="22"/>
          <w:szCs w:val="22"/>
        </w:rPr>
        <w:t xml:space="preserve">Sledovače letů kombinují několik datových toků, aby vytvořily ucelený obraz:</w:t>
      </w:r>
    </w:p>
    <w:p>
      <w:pPr>
        <w:spacing w:after="120"/>
        <w:numPr>
          <w:ilvl w:val="0"/>
          <w:numId w:val="1"/>
        </w:numPr>
      </w:pPr>
      <w:r>
        <w:rPr>
          <w:rFonts w:ascii="Arial" w:hAnsi="Arial" w:eastAsia="Arial" w:cs="Arial"/>
          <w:sz w:val="22"/>
          <w:szCs w:val="22"/>
        </w:rPr>
        <w:t xml:space="preserve">Signály ADS-B vysílané přímo z letadla</w:t>
      </w:r>
    </w:p>
    <w:p>
      <w:pPr>
        <w:spacing w:after="120"/>
        <w:numPr>
          <w:ilvl w:val="0"/>
          <w:numId w:val="1"/>
        </w:numPr>
      </w:pPr>
      <w:r>
        <w:rPr>
          <w:rFonts w:ascii="Arial" w:hAnsi="Arial" w:eastAsia="Arial" w:cs="Arial"/>
          <w:sz w:val="22"/>
          <w:szCs w:val="22"/>
        </w:rPr>
        <w:t xml:space="preserve">Radarová data ze systémů řízení letového provozu</w:t>
      </w:r>
    </w:p>
    <w:p>
      <w:pPr>
        <w:spacing w:after="120"/>
        <w:numPr>
          <w:ilvl w:val="0"/>
          <w:numId w:val="1"/>
        </w:numPr>
      </w:pPr>
      <w:r>
        <w:rPr>
          <w:rFonts w:ascii="Arial" w:hAnsi="Arial" w:eastAsia="Arial" w:cs="Arial"/>
          <w:sz w:val="22"/>
          <w:szCs w:val="22"/>
        </w:rPr>
        <w:t xml:space="preserve">Provozní údaje leteckých společností (letištní řády, informace o odbavovacích branách, důvody zpoždění)</w:t>
      </w:r>
    </w:p>
    <w:p>
      <w:pPr>
        <w:spacing w:after="120"/>
        <w:numPr>
          <w:ilvl w:val="0"/>
          <w:numId w:val="1"/>
        </w:numPr>
      </w:pPr>
      <w:r>
        <w:rPr>
          <w:rFonts w:ascii="Arial" w:hAnsi="Arial" w:eastAsia="Arial" w:cs="Arial"/>
          <w:sz w:val="22"/>
          <w:szCs w:val="22"/>
        </w:rPr>
        <w:t xml:space="preserve">Satelitní přenosy pro pokrytí oceánů a odlehlých oblastí</w:t>
      </w:r>
    </w:p>
    <w:p>
      <w:pPr>
        <w:spacing w:after="120"/>
        <w:numPr>
          <w:ilvl w:val="0"/>
          <w:numId w:val="1"/>
        </w:numPr>
      </w:pPr>
      <w:r>
        <w:rPr>
          <w:rFonts w:ascii="Arial" w:hAnsi="Arial" w:eastAsia="Arial" w:cs="Arial"/>
          <w:sz w:val="22"/>
          <w:szCs w:val="22"/>
        </w:rPr>
        <w:t xml:space="preserve">Sítě přijímačů založené na crowdsourcingu, které provozují leteckí nadšenci z celého světa</w:t>
      </w:r>
    </w:p>
    <w:p>
      <w:pPr>
        <w:spacing w:after="240"/>
      </w:pPr>
      <w:r>
        <w:rPr>
          <w:rFonts w:ascii="Arial" w:hAnsi="Arial" w:eastAsia="Arial" w:cs="Arial"/>
          <w:sz w:val="32"/>
          <w:szCs w:val="32"/>
          <w:b w:val="1"/>
          <w:bCs w:val="1"/>
        </w:rPr>
        <w:t xml:space="preserve">Došlo u vašeho letu k narušení provozu?</w:t>
      </w:r>
    </w:p>
    <w:p>
      <w:pPr>
        <w:spacing w:after="200"/>
      </w:pPr>
      <w:r>
        <w:rPr>
          <w:rFonts w:ascii="Arial" w:hAnsi="Arial" w:eastAsia="Arial" w:cs="Arial"/>
          <w:sz w:val="22"/>
          <w:szCs w:val="22"/>
        </w:rPr>
        <w:t xml:space="preserve">Získejte za svůj zpožděný, zrušený nebo přeplněný let odškodnění až do výše €600!</w:t>
      </w:r>
    </w:p>
    <w:p>
      <w:pPr/>
      <w:r>
        <w:rPr>
          <w:rFonts w:ascii="Arial" w:hAnsi="Arial" w:eastAsia="Arial" w:cs="Arial"/>
          <w:sz w:val="22"/>
          <w:szCs w:val="22"/>
        </w:rPr>
        <w:t xml:space="preserve">Uplatnit nyní</w:t>
      </w:r>
    </w:p>
    <w:p>
      <w:pPr>
        <w:spacing w:after="240"/>
      </w:pPr>
      <w:r>
        <w:rPr>
          <w:rFonts w:ascii="Arial" w:hAnsi="Arial" w:eastAsia="Arial" w:cs="Arial"/>
          <w:sz w:val="28"/>
          <w:szCs w:val="28"/>
          <w:b w:val="1"/>
          <w:bCs w:val="1"/>
        </w:rPr>
        <w:t xml:space="preserve">Co můžete vidět na letovém trackeru</w:t>
      </w:r>
    </w:p>
    <w:p/>
    <w:p>
      <w:pPr>
        <w:spacing w:after="200"/>
      </w:pPr>
      <w:r>
        <w:rPr>
          <w:rFonts w:ascii="Arial" w:hAnsi="Arial" w:eastAsia="Arial" w:cs="Arial"/>
          <w:sz w:val="22"/>
          <w:szCs w:val="22"/>
        </w:rPr>
        <w:t xml:space="preserve">Dobrý nástroj pro sledování letů vám nabídne mnohem víc než jen informace o tom, zda je let zpožděný“ nebo včas. Zde je přehled toho, co obvykle můžete zjistit:</w:t>
      </w:r>
    </w:p>
    <w:p>
      <w:pPr>
        <w:spacing w:after="120"/>
        <w:numPr>
          <w:ilvl w:val="0"/>
          <w:numId w:val="1"/>
        </w:numPr>
      </w:pPr>
      <w:r>
        <w:rPr>
          <w:rFonts w:ascii="Arial" w:hAnsi="Arial" w:eastAsia="Arial" w:cs="Arial"/>
          <w:sz w:val="22"/>
          <w:szCs w:val="22"/>
        </w:rPr>
        <w:t xml:space="preserve">Aktuální poloha na interaktivní mapě</w:t>
      </w:r>
    </w:p>
    <w:p>
      <w:pPr>
        <w:spacing w:after="120"/>
        <w:numPr>
          <w:ilvl w:val="0"/>
          <w:numId w:val="1"/>
        </w:numPr>
      </w:pPr>
      <w:r>
        <w:rPr>
          <w:rFonts w:ascii="Arial" w:hAnsi="Arial" w:eastAsia="Arial" w:cs="Arial"/>
          <w:sz w:val="22"/>
          <w:szCs w:val="22"/>
        </w:rPr>
        <w:t xml:space="preserve">Číslo letu, letecká společnost a typ letadla</w:t>
      </w:r>
    </w:p>
    <w:p>
      <w:pPr>
        <w:spacing w:after="120"/>
        <w:numPr>
          <w:ilvl w:val="0"/>
          <w:numId w:val="1"/>
        </w:numPr>
      </w:pPr>
      <w:r>
        <w:rPr>
          <w:rFonts w:ascii="Arial" w:hAnsi="Arial" w:eastAsia="Arial" w:cs="Arial"/>
          <w:sz w:val="22"/>
          <w:szCs w:val="22"/>
        </w:rPr>
        <w:t xml:space="preserve">Aktuální nadmořská výška a rychlost</w:t>
      </w:r>
    </w:p>
    <w:p>
      <w:pPr>
        <w:spacing w:after="120"/>
        <w:numPr>
          <w:ilvl w:val="0"/>
          <w:numId w:val="1"/>
        </w:numPr>
      </w:pPr>
      <w:r>
        <w:rPr>
          <w:rFonts w:ascii="Arial" w:hAnsi="Arial" w:eastAsia="Arial" w:cs="Arial"/>
          <w:sz w:val="22"/>
          <w:szCs w:val="22"/>
        </w:rPr>
        <w:t xml:space="preserve">Odletová a příletová letiště</w:t>
      </w:r>
    </w:p>
    <w:p>
      <w:pPr>
        <w:spacing w:after="120"/>
        <w:numPr>
          <w:ilvl w:val="0"/>
          <w:numId w:val="1"/>
        </w:numPr>
      </w:pPr>
      <w:r>
        <w:rPr>
          <w:rFonts w:ascii="Arial" w:hAnsi="Arial" w:eastAsia="Arial" w:cs="Arial"/>
          <w:sz w:val="22"/>
          <w:szCs w:val="22"/>
        </w:rPr>
        <w:t xml:space="preserve">Plánovaný čas příjezdu vs. předpokládaný čas příjezdu</w:t>
      </w:r>
    </w:p>
    <w:p>
      <w:pPr>
        <w:spacing w:after="120"/>
        <w:numPr>
          <w:ilvl w:val="0"/>
          <w:numId w:val="1"/>
        </w:numPr>
      </w:pPr>
      <w:r>
        <w:rPr>
          <w:rFonts w:ascii="Arial" w:hAnsi="Arial" w:eastAsia="Arial" w:cs="Arial"/>
          <w:sz w:val="22"/>
          <w:szCs w:val="22"/>
        </w:rPr>
        <w:t xml:space="preserve">Stav zpoždění a důvod (je-li k dispozici)</w:t>
      </w:r>
    </w:p>
    <w:p>
      <w:pPr>
        <w:spacing w:after="120"/>
        <w:numPr>
          <w:ilvl w:val="0"/>
          <w:numId w:val="1"/>
        </w:numPr>
      </w:pPr>
      <w:r>
        <w:rPr>
          <w:rFonts w:ascii="Arial" w:hAnsi="Arial" w:eastAsia="Arial" w:cs="Arial"/>
          <w:sz w:val="22"/>
          <w:szCs w:val="22"/>
        </w:rPr>
        <w:t xml:space="preserve">Informace o bránách a změnách terminálů</w:t>
      </w:r>
    </w:p>
    <w:p>
      <w:pPr>
        <w:spacing w:after="120"/>
        <w:numPr>
          <w:ilvl w:val="0"/>
          <w:numId w:val="1"/>
        </w:numPr>
      </w:pPr>
      <w:r>
        <w:rPr>
          <w:rFonts w:ascii="Arial" w:hAnsi="Arial" w:eastAsia="Arial" w:cs="Arial"/>
          <w:sz w:val="22"/>
          <w:szCs w:val="22"/>
        </w:rPr>
        <w:t xml:space="preserve">Údaje o zpožděních u daného letového čísla v minulosti</w:t>
      </w:r>
    </w:p>
    <w:p>
      <w:pPr>
        <w:spacing w:after="200"/>
      </w:pPr>
      <w:r>
        <w:rPr>
          <w:rFonts w:ascii="Arial" w:hAnsi="Arial" w:eastAsia="Arial" w:cs="Arial"/>
          <w:sz w:val="22"/>
          <w:szCs w:val="22"/>
        </w:rPr>
        <w:t xml:space="preserve">Ten poslední bod je důležitější, než se na první pohled zdá. Historické údaje o letu mohou být klíčovým důkazním materiálem při podávání stížnosti kvůli zpoždění letu - o tom více za chvíli.</w:t>
      </w:r>
    </w:p>
    <w:p>
      <w:pPr>
        <w:spacing w:after="240"/>
      </w:pPr>
      <w:r>
        <w:rPr>
          <w:rFonts w:ascii="Arial" w:hAnsi="Arial" w:eastAsia="Arial" w:cs="Arial"/>
          <w:sz w:val="32"/>
          <w:szCs w:val="32"/>
          <w:b w:val="1"/>
          <w:bCs w:val="1"/>
        </w:rPr>
        <w:t xml:space="preserve">Jsou letové trackery přesné?</w:t>
      </w:r>
    </w:p>
    <w:p>
      <w:pPr>
        <w:spacing w:after="200"/>
      </w:pPr>
      <w:r>
        <w:rPr>
          <w:rFonts w:ascii="Arial" w:hAnsi="Arial" w:eastAsia="Arial" w:cs="Arial"/>
          <w:sz w:val="22"/>
          <w:szCs w:val="22"/>
        </w:rPr>
        <w:t xml:space="preserve">Obecně ano – s určitými výhradami. Údaje z ADS-B jsou u letů v dobře pokrytých oblastech velmi spolehlivé. Odhadované časy příletu se počítají na základě aktuálních údajů o rychlosti, poloze a trase, takže jsou obvykle přesné s odchylkou několika minut.</w:t>
      </w:r>
    </w:p>
    <w:p>
      <w:pPr>
        <w:spacing w:after="200"/>
      </w:pPr>
      <w:r>
        <w:rPr>
          <w:rFonts w:ascii="Arial" w:hAnsi="Arial" w:eastAsia="Arial" w:cs="Arial"/>
          <w:sz w:val="22"/>
          <w:szCs w:val="22"/>
        </w:rPr>
        <w:t xml:space="preserve">Žádný sledovač však není dokonalý. Změny trasy způsobené turbulencemi, změny odletových bran na poslední chvíli a zpoždění na zemi se ne vždy aktualizují okamžitě. Používání sledovače letů spolu s oznámeními letiště vám poskytne nejúplnější přehled.</w:t>
      </w:r>
    </w:p>
    <w:p>
      <w:pPr>
        <w:spacing w:after="240"/>
      </w:pPr>
      <w:r>
        <w:rPr>
          <w:rFonts w:ascii="Arial" w:hAnsi="Arial" w:eastAsia="Arial" w:cs="Arial"/>
          <w:sz w:val="28"/>
          <w:szCs w:val="28"/>
          <w:b w:val="1"/>
          <w:bCs w:val="1"/>
        </w:rPr>
        <w:t xml:space="preserve">Sledovač letů vs. aplikace letecké společnosti - v čem je rozdíl?</w:t>
      </w:r>
    </w:p>
    <w:p/>
    <w:p>
      <w:pPr>
        <w:spacing w:after="200"/>
      </w:pPr>
      <w:r>
        <w:rPr>
          <w:rFonts w:ascii="Arial" w:hAnsi="Arial" w:eastAsia="Arial" w:cs="Arial"/>
          <w:sz w:val="22"/>
          <w:szCs w:val="22"/>
        </w:rPr>
        <w:t xml:space="preserve">To je jedna z nejčastějších otázek, které si cestovatelé kladou, a je to důležité.</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Funkce</w:t>
            </w:r>
          </w:p>
        </w:tc>
        <w:tc>
          <w:tcPr>
            <w:vAlign w:val="center"/>
            <w:shd w:val="clear" w:fill="E8E8E8"/>
            <w:noWrap/>
          </w:tcPr>
          <w:p>
            <w:pPr>
              <w:spacing w:before="0" w:after="0"/>
            </w:pPr>
            <w:r>
              <w:rPr>
                <w:rFonts w:ascii="Arial" w:hAnsi="Arial" w:eastAsia="Arial" w:cs="Arial"/>
                <w:sz w:val="20"/>
                <w:szCs w:val="20"/>
                <w:b w:val="1"/>
                <w:bCs w:val="1"/>
              </w:rPr>
              <w:t xml:space="preserve">Sledování letů</w:t>
            </w:r>
          </w:p>
        </w:tc>
        <w:tc>
          <w:tcPr>
            <w:vAlign w:val="center"/>
            <w:shd w:val="clear" w:fill="E8E8E8"/>
            <w:noWrap/>
          </w:tcPr>
          <w:p>
            <w:pPr>
              <w:spacing w:before="0" w:after="0"/>
            </w:pPr>
            <w:r>
              <w:rPr>
                <w:rFonts w:ascii="Arial" w:hAnsi="Arial" w:eastAsia="Arial" w:cs="Arial"/>
                <w:sz w:val="20"/>
                <w:szCs w:val="20"/>
                <w:b w:val="1"/>
                <w:bCs w:val="1"/>
              </w:rPr>
              <w:t xml:space="preserve">Aplikace letecké společnosti</w:t>
            </w:r>
          </w:p>
        </w:tc>
      </w:tr>
      <w:tr>
        <w:trPr/>
        <w:tc>
          <w:tcPr>
            <w:vAlign w:val="center"/>
            <w:shd w:val="clear"/>
            <w:noWrap/>
          </w:tcPr>
          <w:p>
            <w:pPr>
              <w:spacing w:before="0" w:after="0"/>
            </w:pPr>
            <w:r>
              <w:rPr>
                <w:rFonts w:ascii="Arial" w:hAnsi="Arial" w:eastAsia="Arial" w:cs="Arial"/>
                <w:sz w:val="20"/>
                <w:szCs w:val="20"/>
                <w:b w:val="0"/>
                <w:bCs w:val="0"/>
              </w:rPr>
              <w:t xml:space="preserve">Lze vyhledat jakýkoli let</w:t>
            </w:r>
          </w:p>
        </w:tc>
        <w:tc>
          <w:tcPr>
            <w:vAlign w:val="center"/>
            <w:shd w:val="clear"/>
            <w:noWrap/>
          </w:tcPr>
          <w:p>
            <w:pPr>
              <w:spacing w:before="0" w:after="0"/>
            </w:pPr>
            <w:r>
              <w:rPr>
                <w:rFonts w:ascii="Arial" w:hAnsi="Arial" w:eastAsia="Arial" w:cs="Arial"/>
                <w:sz w:val="20"/>
                <w:szCs w:val="20"/>
                <w:b w:val="0"/>
                <w:bCs w:val="0"/>
              </w:rPr>
              <w:t xml:space="preserve">Ano</w:t>
            </w:r>
          </w:p>
        </w:tc>
        <w:tc>
          <w:tcPr>
            <w:vAlign w:val="center"/>
            <w:shd w:val="clear"/>
            <w:noWrap/>
          </w:tcPr>
          <w:p>
            <w:pPr>
              <w:spacing w:before="0" w:after="0"/>
            </w:pPr>
            <w:r>
              <w:rPr>
                <w:rFonts w:ascii="Arial" w:hAnsi="Arial" w:eastAsia="Arial" w:cs="Arial"/>
                <w:sz w:val="20"/>
                <w:szCs w:val="20"/>
                <w:b w:val="0"/>
                <w:bCs w:val="0"/>
              </w:rPr>
              <w:t xml:space="preserve">Pouze vaše rezervace</w:t>
            </w:r>
          </w:p>
        </w:tc>
      </w:tr>
      <w:tr>
        <w:trPr/>
        <w:tc>
          <w:tcPr>
            <w:vAlign w:val="center"/>
            <w:shd w:val="clear"/>
            <w:noWrap/>
          </w:tcPr>
          <w:p>
            <w:pPr>
              <w:spacing w:before="0" w:after="0"/>
            </w:pPr>
            <w:r>
              <w:rPr>
                <w:rFonts w:ascii="Arial" w:hAnsi="Arial" w:eastAsia="Arial" w:cs="Arial"/>
                <w:sz w:val="20"/>
                <w:szCs w:val="20"/>
                <w:b w:val="0"/>
                <w:bCs w:val="0"/>
              </w:rPr>
              <w:t xml:space="preserve">Živá mapa a poloha</w:t>
            </w:r>
          </w:p>
        </w:tc>
        <w:tc>
          <w:tcPr>
            <w:vAlign w:val="center"/>
            <w:shd w:val="clear"/>
            <w:noWrap/>
          </w:tcPr>
          <w:p>
            <w:pPr>
              <w:spacing w:before="0" w:after="0"/>
            </w:pPr>
            <w:r>
              <w:rPr>
                <w:rFonts w:ascii="Arial" w:hAnsi="Arial" w:eastAsia="Arial" w:cs="Arial"/>
                <w:sz w:val="20"/>
                <w:szCs w:val="20"/>
                <w:b w:val="0"/>
                <w:bCs w:val="0"/>
              </w:rPr>
              <w:t xml:space="preserve">Ano</w:t>
            </w:r>
          </w:p>
        </w:tc>
        <w:tc>
          <w:tcPr>
            <w:vAlign w:val="center"/>
            <w:shd w:val="clear"/>
            <w:noWrap/>
          </w:tcPr>
          <w:p>
            <w:pPr>
              <w:spacing w:before="0" w:after="0"/>
            </w:pPr>
            <w:r>
              <w:rPr>
                <w:rFonts w:ascii="Arial" w:hAnsi="Arial" w:eastAsia="Arial" w:cs="Arial"/>
                <w:sz w:val="20"/>
                <w:szCs w:val="20"/>
                <w:b w:val="0"/>
                <w:bCs w:val="0"/>
              </w:rPr>
              <w:t xml:space="preserve">Zřídka</w:t>
            </w:r>
          </w:p>
        </w:tc>
      </w:tr>
      <w:tr>
        <w:trPr/>
        <w:tc>
          <w:tcPr>
            <w:vAlign w:val="center"/>
            <w:shd w:val="clear"/>
            <w:noWrap/>
          </w:tcPr>
          <w:p>
            <w:pPr>
              <w:spacing w:before="0" w:after="0"/>
            </w:pPr>
            <w:r>
              <w:rPr>
                <w:rFonts w:ascii="Arial" w:hAnsi="Arial" w:eastAsia="Arial" w:cs="Arial"/>
                <w:sz w:val="20"/>
                <w:szCs w:val="20"/>
                <w:b w:val="0"/>
                <w:bCs w:val="0"/>
              </w:rPr>
              <w:t xml:space="preserve">Historické letové údaje</w:t>
            </w:r>
          </w:p>
        </w:tc>
        <w:tc>
          <w:tcPr>
            <w:vAlign w:val="center"/>
            <w:shd w:val="clear"/>
            <w:noWrap/>
          </w:tcPr>
          <w:p>
            <w:pPr>
              <w:spacing w:before="0" w:after="0"/>
            </w:pPr>
            <w:r>
              <w:rPr>
                <w:rFonts w:ascii="Arial" w:hAnsi="Arial" w:eastAsia="Arial" w:cs="Arial"/>
                <w:sz w:val="20"/>
                <w:szCs w:val="20"/>
                <w:b w:val="0"/>
                <w:bCs w:val="0"/>
              </w:rPr>
              <w:t xml:space="preserve">Ano</w:t>
            </w:r>
          </w:p>
        </w:tc>
        <w:tc>
          <w:tcPr>
            <w:vAlign w:val="center"/>
            <w:shd w:val="clear"/>
            <w:noWrap/>
          </w:tcPr>
          <w:p>
            <w:pPr>
              <w:spacing w:before="0" w:after="0"/>
            </w:pPr>
            <w:r>
              <w:rPr>
                <w:rFonts w:ascii="Arial" w:hAnsi="Arial" w:eastAsia="Arial" w:cs="Arial"/>
                <w:sz w:val="20"/>
                <w:szCs w:val="20"/>
                <w:b w:val="0"/>
                <w:bCs w:val="0"/>
              </w:rPr>
              <w:t xml:space="preserve">Ne</w:t>
            </w:r>
          </w:p>
        </w:tc>
      </w:tr>
      <w:tr>
        <w:trPr/>
        <w:tc>
          <w:tcPr>
            <w:vAlign w:val="center"/>
            <w:shd w:val="clear"/>
            <w:noWrap/>
          </w:tcPr>
          <w:p>
            <w:pPr>
              <w:spacing w:before="0" w:after="0"/>
            </w:pPr>
            <w:r>
              <w:rPr>
                <w:rFonts w:ascii="Arial" w:hAnsi="Arial" w:eastAsia="Arial" w:cs="Arial"/>
                <w:sz w:val="20"/>
                <w:szCs w:val="20"/>
                <w:b w:val="0"/>
                <w:bCs w:val="0"/>
              </w:rPr>
              <w:t xml:space="preserve">Historie a vzorce zpoždění</w:t>
            </w:r>
          </w:p>
        </w:tc>
        <w:tc>
          <w:tcPr>
            <w:vAlign w:val="center"/>
            <w:shd w:val="clear"/>
            <w:noWrap/>
          </w:tcPr>
          <w:p>
            <w:pPr>
              <w:spacing w:before="0" w:after="0"/>
            </w:pPr>
            <w:r>
              <w:rPr>
                <w:rFonts w:ascii="Arial" w:hAnsi="Arial" w:eastAsia="Arial" w:cs="Arial"/>
                <w:sz w:val="20"/>
                <w:szCs w:val="20"/>
                <w:b w:val="0"/>
                <w:bCs w:val="0"/>
              </w:rPr>
              <w:t xml:space="preserve">Ano</w:t>
            </w:r>
          </w:p>
        </w:tc>
        <w:tc>
          <w:tcPr>
            <w:vAlign w:val="center"/>
            <w:shd w:val="clear"/>
            <w:noWrap/>
          </w:tcPr>
          <w:p>
            <w:pPr>
              <w:spacing w:before="0" w:after="0"/>
            </w:pPr>
            <w:r>
              <w:rPr>
                <w:rFonts w:ascii="Arial" w:hAnsi="Arial" w:eastAsia="Arial" w:cs="Arial"/>
                <w:sz w:val="20"/>
                <w:szCs w:val="20"/>
                <w:b w:val="0"/>
                <w:bCs w:val="0"/>
              </w:rPr>
              <w:t xml:space="preserve">Ne</w:t>
            </w:r>
          </w:p>
        </w:tc>
      </w:tr>
      <w:tr>
        <w:trPr/>
        <w:tc>
          <w:tcPr>
            <w:vAlign w:val="center"/>
            <w:shd w:val="clear"/>
            <w:noWrap/>
          </w:tcPr>
          <w:p>
            <w:pPr>
              <w:spacing w:before="0" w:after="0"/>
            </w:pPr>
            <w:r>
              <w:rPr>
                <w:rFonts w:ascii="Arial" w:hAnsi="Arial" w:eastAsia="Arial" w:cs="Arial"/>
                <w:sz w:val="20"/>
                <w:szCs w:val="20"/>
                <w:b w:val="0"/>
                <w:bCs w:val="0"/>
              </w:rPr>
              <w:t xml:space="preserve">Pokyny k odškodnění</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Ne</w:t>
            </w:r>
          </w:p>
        </w:tc>
      </w:tr>
    </w:tbl>
    <w:p>
      <w:pPr>
        <w:spacing w:after="240"/>
      </w:pPr>
      <w:r>
        <w:rPr>
          <w:rFonts w:ascii="Arial" w:hAnsi="Arial" w:eastAsia="Arial" w:cs="Arial"/>
          <w:sz w:val="32"/>
          <w:szCs w:val="32"/>
          <w:b w:val="1"/>
          <w:bCs w:val="1"/>
        </w:rPr>
        <w:t xml:space="preserve">Došlo u vašeho letu k narušení provozu?</w:t>
      </w:r>
    </w:p>
    <w:p>
      <w:pPr>
        <w:spacing w:after="200"/>
      </w:pPr>
      <w:r>
        <w:rPr>
          <w:rFonts w:ascii="Arial" w:hAnsi="Arial" w:eastAsia="Arial" w:cs="Arial"/>
          <w:sz w:val="22"/>
          <w:szCs w:val="22"/>
        </w:rPr>
        <w:t xml:space="preserve">Získejte za svůj zpožděný, zrušený nebo přeplněný let náhradu až do výše €600!</w:t>
      </w:r>
    </w:p>
    <w:p>
      <w:pPr/>
      <w:r>
        <w:rPr>
          <w:rFonts w:ascii="Arial" w:hAnsi="Arial" w:eastAsia="Arial" w:cs="Arial"/>
          <w:sz w:val="22"/>
          <w:szCs w:val="22"/>
        </w:rPr>
        <w:t xml:space="preserve">Uplatnit nyní</w:t>
      </w:r>
    </w:p>
    <w:p>
      <w:pPr>
        <w:spacing w:after="200"/>
      </w:pPr>
      <w:r>
        <w:rPr>
          <w:rFonts w:ascii="Arial" w:hAnsi="Arial" w:eastAsia="Arial" w:cs="Arial"/>
          <w:sz w:val="22"/>
          <w:szCs w:val="22"/>
        </w:rPr>
        <w:t xml:space="preserve">Aplikace leteckých společností jsou praktické pro získání palubních vstupenek a odbavení. Pokud však jde o skutečný přehled o situaci – zejména v případě narušení letového provozu – specializovaná aplikace pro sledování letů vždy zvítězí.</w:t>
      </w:r>
    </w:p>
    <w:p>
      <w:pPr>
        <w:spacing w:after="240"/>
      </w:pPr>
      <w:r>
        <w:rPr>
          <w:rFonts w:ascii="Arial" w:hAnsi="Arial" w:eastAsia="Arial" w:cs="Arial"/>
          <w:sz w:val="28"/>
          <w:szCs w:val="28"/>
          <w:b w:val="1"/>
          <w:bCs w:val="1"/>
        </w:rPr>
        <w:t xml:space="preserve">Proč je sledování letu skutečně důležité</w:t>
      </w:r>
    </w:p>
    <w:p/>
    <w:p>
      <w:pPr>
        <w:spacing w:after="200"/>
      </w:pPr>
      <w:r>
        <w:rPr>
          <w:rFonts w:ascii="Arial" w:hAnsi="Arial" w:eastAsia="Arial" w:cs="Arial"/>
          <w:sz w:val="22"/>
          <w:szCs w:val="22"/>
        </w:rPr>
        <w:t xml:space="preserve">Sledování letů není jen zábavné. Má i skutečný praktický význam:</w:t>
      </w:r>
    </w:p>
    <w:p>
      <w:pPr>
        <w:spacing w:after="240"/>
      </w:pPr>
      <w:r>
        <w:rPr>
          <w:rFonts w:ascii="Arial" w:hAnsi="Arial" w:eastAsia="Arial" w:cs="Arial"/>
          <w:sz w:val="28"/>
          <w:szCs w:val="28"/>
          <w:b w:val="1"/>
          <w:bCs w:val="1"/>
        </w:rPr>
        <w:t xml:space="preserve">Než vyrazíte z domu:</w:t>
      </w:r>
    </w:p>
    <w:p>
      <w:pPr>
        <w:spacing w:after="200"/>
      </w:pPr>
      <w:r>
        <w:rPr>
          <w:rFonts w:ascii="Arial" w:hAnsi="Arial" w:eastAsia="Arial" w:cs="Arial"/>
          <w:sz w:val="22"/>
          <w:szCs w:val="22"/>
        </w:rPr>
        <w:t xml:space="preserve">Než vyrazíte na letiště, informujte se o případných zpožděních. Ušetříte si tak hodinu čekání u odletové brány.</w:t>
      </w:r>
    </w:p>
    <w:p>
      <w:pPr>
        <w:spacing w:after="240"/>
      </w:pPr>
      <w:r>
        <w:rPr>
          <w:rFonts w:ascii="Arial" w:hAnsi="Arial" w:eastAsia="Arial" w:cs="Arial"/>
          <w:sz w:val="28"/>
          <w:szCs w:val="28"/>
          <w:b w:val="1"/>
          <w:bCs w:val="1"/>
        </w:rPr>
        <w:t xml:space="preserve">Pro vyzvednutí a odevzdání:</w:t>
      </w:r>
    </w:p>
    <w:p>
      <w:pPr>
        <w:spacing w:after="200"/>
      </w:pPr>
      <w:r>
        <w:rPr>
          <w:rFonts w:ascii="Arial" w:hAnsi="Arial" w:eastAsia="Arial" w:cs="Arial"/>
          <w:sz w:val="22"/>
          <w:szCs w:val="22"/>
        </w:rPr>
        <w:t xml:space="preserve">Sledujte přesně, kdy let přistane, abyste nemuseli 45 minut bloudit po terminálu.</w:t>
      </w:r>
    </w:p>
    <w:p>
      <w:pPr>
        <w:spacing w:after="240"/>
      </w:pPr>
      <w:r>
        <w:rPr>
          <w:rFonts w:ascii="Arial" w:hAnsi="Arial" w:eastAsia="Arial" w:cs="Arial"/>
          <w:sz w:val="28"/>
          <w:szCs w:val="28"/>
          <w:b w:val="1"/>
          <w:bCs w:val="1"/>
        </w:rPr>
        <w:t xml:space="preserve">Pro připojení:</w:t>
      </w:r>
    </w:p>
    <w:p>
      <w:pPr>
        <w:spacing w:after="200"/>
      </w:pPr>
      <w:r>
        <w:rPr>
          <w:rFonts w:ascii="Arial" w:hAnsi="Arial" w:eastAsia="Arial" w:cs="Arial"/>
          <w:sz w:val="22"/>
          <w:szCs w:val="22"/>
        </w:rPr>
        <w:t xml:space="preserve">Pokud má váš první let zpoždění, můžete začít hledat náhradní spojení ještě před přistáním - místo toho, abyste pak museli běhat po terminálu.</w:t>
      </w:r>
    </w:p>
    <w:p>
      <w:pPr>
        <w:spacing w:after="240"/>
      </w:pPr>
      <w:r>
        <w:rPr>
          <w:rFonts w:ascii="Arial" w:hAnsi="Arial" w:eastAsia="Arial" w:cs="Arial"/>
          <w:sz w:val="28"/>
          <w:szCs w:val="28"/>
          <w:b w:val="1"/>
          <w:bCs w:val="1"/>
        </w:rPr>
        <w:t xml:space="preserve">Jako právní důkaz:</w:t>
      </w:r>
    </w:p>
    <w:p>
      <w:pPr>
        <w:spacing w:after="200"/>
      </w:pPr>
      <w:r>
        <w:rPr>
          <w:rFonts w:ascii="Arial" w:hAnsi="Arial" w:eastAsia="Arial" w:cs="Arial"/>
          <w:sz w:val="22"/>
          <w:szCs w:val="22"/>
        </w:rPr>
        <w:t xml:space="preserve">Toto je aspekt, který většina cestujících přehlíží. Časové údaje a délka zpoždění z údajů letového trackeru představují pádný důkaz při podávání žádosti o odškodnění. Zpoždění, které se zobrazuje na trackeru, je zpoždění, za které lze požadovat odškodnění.</w:t>
      </w:r>
    </w:p>
    <w:p>
      <w:pPr>
        <w:spacing w:after="240"/>
      </w:pPr>
      <w:r>
        <w:rPr>
          <w:rFonts w:ascii="Arial" w:hAnsi="Arial" w:eastAsia="Arial" w:cs="Arial"/>
          <w:sz w:val="32"/>
          <w:szCs w:val="32"/>
          <w:b w:val="1"/>
          <w:bCs w:val="1"/>
        </w:rPr>
        <w:t xml:space="preserve">Mohou historická letová data posloužit jako podklad pro nárok na odškodnění?</w:t>
      </w:r>
    </w:p>
    <w:p>
      <w:pPr>
        <w:spacing w:after="200"/>
      </w:pPr>
      <w:r>
        <w:rPr>
          <w:rFonts w:ascii="Arial" w:hAnsi="Arial" w:eastAsia="Arial" w:cs="Arial"/>
          <w:sz w:val="22"/>
          <w:szCs w:val="22"/>
        </w:rPr>
        <w:t xml:space="preserve">Rozhodně ano – a právě v tomto ohledu se sledování letů stává něčím víc než jen praktickým nástrojem.</w:t>
      </w:r>
    </w:p>
    <w:p>
      <w:pPr>
        <w:spacing w:after="200"/>
      </w:pPr>
      <w:r>
        <w:rPr>
          <w:rFonts w:ascii="Arial" w:hAnsi="Arial" w:eastAsia="Arial" w:cs="Arial"/>
          <w:sz w:val="22"/>
          <w:szCs w:val="22"/>
        </w:rPr>
        <w:t xml:space="preserve">Podle nařízení EU č. 261/2004 mohou mít cestující nárok na odškodnění až do výše €600 za způsobilá zpoždění, zrušení nebo odmítnutí nástupu na palubu. Důležité je, že můžete uplatnit nárok na odškodnění za lety, u nichž došlo k narušení až před 3 lety.</w:t>
      </w:r>
    </w:p>
    <w:p>
      <w:pPr>
        <w:spacing w:after="200"/>
      </w:pPr>
      <w:r>
        <w:rPr>
          <w:rFonts w:ascii="Arial" w:hAnsi="Arial" w:eastAsia="Arial" w:cs="Arial"/>
          <w:sz w:val="22"/>
          <w:szCs w:val="22"/>
        </w:rPr>
        <w:t xml:space="preserve">Historické údaje o letu – uvádějící přesný čas odletu, čas příletu a délku zpoždění – jsou přesně tím druhem dokumentace, který podporuje úspěšné uplatnění nároku. Skycop tyto údaje využívá při posuzování vašeho případu, takže i když jste si v danou chvíli neudělali žádný snímek obrazovky, záznamy stále existují.</w:t>
      </w:r>
    </w:p>
    <w:p>
      <w:pPr>
        <w:spacing w:after="240"/>
      </w:pPr>
      <w:r>
        <w:rPr>
          <w:rFonts w:ascii="Arial" w:hAnsi="Arial" w:eastAsia="Arial" w:cs="Arial"/>
          <w:sz w:val="32"/>
          <w:szCs w:val="32"/>
          <w:b w:val="1"/>
          <w:bCs w:val="1"/>
        </w:rPr>
        <w:t xml:space="preserve">Došlo u vašeho letu k narušení provozu?</w:t>
      </w:r>
    </w:p>
    <w:p>
      <w:pPr>
        <w:spacing w:after="200"/>
      </w:pPr>
      <w:r>
        <w:rPr>
          <w:rFonts w:ascii="Arial" w:hAnsi="Arial" w:eastAsia="Arial" w:cs="Arial"/>
          <w:sz w:val="22"/>
          <w:szCs w:val="22"/>
        </w:rPr>
        <w:t xml:space="preserve">Získejte za svůj zpožděný, zrušený nebo přeplněný let odškodnění až do výše €600!</w:t>
      </w:r>
    </w:p>
    <w:p>
      <w:pPr/>
      <w:r>
        <w:rPr>
          <w:rFonts w:ascii="Arial" w:hAnsi="Arial" w:eastAsia="Arial" w:cs="Arial"/>
          <w:sz w:val="22"/>
          <w:szCs w:val="22"/>
        </w:rPr>
        <w:t xml:space="preserve">Uplatnit nyní</w:t>
      </w:r>
    </w:p>
    <w:p>
      <w:pPr>
        <w:spacing w:after="240"/>
      </w:pPr>
      <w:r>
        <w:rPr>
          <w:rFonts w:ascii="Arial" w:hAnsi="Arial" w:eastAsia="Arial" w:cs="Arial"/>
          <w:sz w:val="28"/>
          <w:szCs w:val="28"/>
          <w:b w:val="1"/>
          <w:bCs w:val="1"/>
        </w:rPr>
        <w:t xml:space="preserve">Když váš tracker vykazuje zpoždění: co dělat dál</w:t>
      </w:r>
    </w:p>
    <w:p/>
    <w:p>
      <w:pPr>
        <w:spacing w:after="200"/>
      </w:pPr>
      <w:r>
        <w:rPr>
          <w:rFonts w:ascii="Arial" w:hAnsi="Arial" w:eastAsia="Arial" w:cs="Arial"/>
          <w:sz w:val="22"/>
          <w:szCs w:val="22"/>
        </w:rPr>
        <w:t xml:space="preserve">Zjistit na sledovači letů, že váš let má zpoždění, je frustrující. Nemusí vás to ale stát žádné peníze.</w:t>
      </w:r>
      <w:br/>
      <w:br/>
      <w:r>
        <w:rPr>
          <w:rFonts w:ascii="Arial" w:hAnsi="Arial" w:eastAsia="Arial" w:cs="Arial"/>
          <w:sz w:val="22"/>
          <w:szCs w:val="22"/>
        </w:rPr>
        <w:t xml:space="preserve">Pokud má váš let zpoždění 3 nebo více hodin, byl zrušen nebo vám byl odepřen nástup na palubu, můžete mít nárok na odškodnění podle právních předpisů EU o právech cestujících. Skycop vám to usnadní takto:</w:t>
      </w:r>
    </w:p>
    <w:p>
      <w:pPr>
        <w:spacing w:after="120"/>
        <w:numPr>
          <w:ilvl w:val="0"/>
          <w:numId w:val="1"/>
        </w:numPr>
      </w:pPr>
      <w:r>
        <w:rPr>
          <w:rFonts w:ascii="Arial" w:hAnsi="Arial" w:eastAsia="Arial" w:cs="Arial"/>
          <w:sz w:val="22"/>
          <w:szCs w:val="22"/>
        </w:rPr>
        <w:t xml:space="preserve">Zadejte údaje o svém letu na platformě Skycop</w:t>
      </w:r>
    </w:p>
    <w:p>
      <w:pPr>
        <w:spacing w:after="120"/>
        <w:numPr>
          <w:ilvl w:val="0"/>
          <w:numId w:val="1"/>
        </w:numPr>
      </w:pPr>
      <w:r>
        <w:rPr>
          <w:rFonts w:ascii="Arial" w:hAnsi="Arial" w:eastAsia="Arial" w:cs="Arial"/>
          <w:sz w:val="22"/>
          <w:szCs w:val="22"/>
        </w:rPr>
        <w:t xml:space="preserve">Skycop okamžitě ověří, zda máte nárok</w:t>
      </w:r>
    </w:p>
    <w:p>
      <w:pPr>
        <w:spacing w:after="120"/>
        <w:numPr>
          <w:ilvl w:val="0"/>
          <w:numId w:val="1"/>
        </w:numPr>
      </w:pPr>
      <w:r>
        <w:rPr>
          <w:rFonts w:ascii="Arial" w:hAnsi="Arial" w:eastAsia="Arial" w:cs="Arial"/>
          <w:sz w:val="22"/>
          <w:szCs w:val="22"/>
        </w:rPr>
        <w:t xml:space="preserve">Podávejte žádosti online - bez papírování a zdlouhavého vyplňování formulářů</w:t>
      </w:r>
    </w:p>
    <w:p>
      <w:pPr>
        <w:spacing w:after="120"/>
        <w:numPr>
          <w:ilvl w:val="0"/>
          <w:numId w:val="1"/>
        </w:numPr>
      </w:pPr>
      <w:r>
        <w:rPr>
          <w:rFonts w:ascii="Arial" w:hAnsi="Arial" w:eastAsia="Arial" w:cs="Arial"/>
          <w:sz w:val="22"/>
          <w:szCs w:val="22"/>
        </w:rPr>
        <w:t xml:space="preserve">Právní tým společnosti Skycop se postará o vše - o jednání, následné kroky a v případě potřeby i o soudní řízení</w:t>
      </w:r>
    </w:p>
    <w:p>
      <w:pPr>
        <w:spacing w:after="120"/>
        <w:numPr>
          <w:ilvl w:val="0"/>
          <w:numId w:val="1"/>
        </w:numPr>
      </w:pPr>
      <w:r>
        <w:rPr>
          <w:rFonts w:ascii="Arial" w:hAnsi="Arial" w:eastAsia="Arial" w:cs="Arial"/>
          <w:sz w:val="22"/>
          <w:szCs w:val="22"/>
        </w:rPr>
        <w:t xml:space="preserve">Získáte odškodnění - Skycop si účtuje poplatek pouze v případě, že spor vyhrajete</w:t>
      </w:r>
    </w:p>
    <w:p>
      <w:pPr>
        <w:spacing w:after="200"/>
      </w:pPr>
      <w:r>
        <w:rPr>
          <w:rFonts w:ascii="Arial" w:hAnsi="Arial" w:eastAsia="Arial" w:cs="Arial"/>
          <w:sz w:val="22"/>
          <w:szCs w:val="22"/>
        </w:rPr>
        <w:t xml:space="preserve">Žádné náklady předem. Žádné riziko. Jen prosazení vašich práv.</w:t>
      </w:r>
    </w:p>
    <w:p>
      <w:pPr>
        <w:spacing w:after="240"/>
      </w:pPr>
      <w:r>
        <w:rPr>
          <w:rFonts w:ascii="Arial" w:hAnsi="Arial" w:eastAsia="Arial" w:cs="Arial"/>
          <w:sz w:val="32"/>
          <w:szCs w:val="32"/>
          <w:b w:val="1"/>
          <w:bCs w:val="1"/>
        </w:rPr>
        <w:t xml:space="preserve">Rychlé tipy před odletem</w:t>
      </w:r>
    </w:p>
    <w:p>
      <w:pPr>
        <w:spacing w:after="120"/>
        <w:numPr>
          <w:ilvl w:val="0"/>
          <w:numId w:val="1"/>
        </w:numPr>
      </w:pPr>
      <w:r>
        <w:rPr>
          <w:rFonts w:ascii="Arial" w:hAnsi="Arial" w:eastAsia="Arial" w:cs="Arial"/>
          <w:sz w:val="22"/>
          <w:szCs w:val="22"/>
        </w:rPr>
        <w:t xml:space="preserve">Nastavte si upozornění na let večer před odletem – ne až ráno v den odletu.</w:t>
      </w:r>
    </w:p>
    <w:p>
      <w:pPr>
        <w:spacing w:after="120"/>
        <w:numPr>
          <w:ilvl w:val="0"/>
          <w:numId w:val="1"/>
        </w:numPr>
      </w:pPr>
      <w:r>
        <w:rPr>
          <w:rFonts w:ascii="Arial" w:hAnsi="Arial" w:eastAsia="Arial" w:cs="Arial"/>
          <w:sz w:val="22"/>
          <w:szCs w:val="22"/>
        </w:rPr>
        <w:t xml:space="preserve">Sledujte svůj navazující let samostatně – každá část letu má svůj vlastní stav.</w:t>
      </w:r>
    </w:p>
    <w:p>
      <w:pPr>
        <w:spacing w:after="120"/>
        <w:numPr>
          <w:ilvl w:val="0"/>
          <w:numId w:val="1"/>
        </w:numPr>
      </w:pPr>
      <w:r>
        <w:rPr>
          <w:rFonts w:ascii="Arial" w:hAnsi="Arial" w:eastAsia="Arial" w:cs="Arial"/>
          <w:sz w:val="22"/>
          <w:szCs w:val="22"/>
        </w:rPr>
        <w:t xml:space="preserve">Pořiďte si screenshot každého oznámení o zpoždění s viditelným časovým razítkem.</w:t>
      </w:r>
    </w:p>
    <w:p>
      <w:pPr>
        <w:spacing w:after="120"/>
        <w:numPr>
          <w:ilvl w:val="0"/>
          <w:numId w:val="1"/>
        </w:numPr>
      </w:pPr>
      <w:r>
        <w:rPr>
          <w:rFonts w:ascii="Arial" w:hAnsi="Arial" w:eastAsia="Arial" w:cs="Arial"/>
          <w:sz w:val="22"/>
          <w:szCs w:val="22"/>
        </w:rPr>
        <w:t xml:space="preserve">Před rezervací si zkontrolujte historii zpoždění na dané trase – některé lety mají zpoždění pravidelně.</w:t>
      </w:r>
    </w:p>
    <w:p>
      <w:pPr>
        <w:spacing w:after="120"/>
        <w:numPr>
          <w:ilvl w:val="0"/>
          <w:numId w:val="1"/>
        </w:numPr>
      </w:pPr>
      <w:r>
        <w:rPr>
          <w:rFonts w:ascii="Arial" w:hAnsi="Arial" w:eastAsia="Arial" w:cs="Arial"/>
          <w:sz w:val="22"/>
          <w:szCs w:val="22"/>
        </w:rPr>
        <w:t xml:space="preserve">Seznamte se s pravidlem 3 hodin – zpoždění delší než 3 hodiny na způsobilých trasách vám může dát nárok na až €600.</w:t>
      </w:r>
    </w:p>
    <w:p>
      <w:pPr>
        <w:spacing w:after="240"/>
      </w:pPr>
      <w:r>
        <w:rPr>
          <w:rFonts w:ascii="Arial" w:hAnsi="Arial" w:eastAsia="Arial" w:cs="Arial"/>
          <w:sz w:val="32"/>
          <w:szCs w:val="32"/>
          <w:b w:val="1"/>
          <w:bCs w:val="1"/>
        </w:rPr>
        <w:t xml:space="preserve">Proč je sledování letů důležité pro každého cestujícího</w:t>
      </w:r>
    </w:p>
    <w:p>
      <w:pPr>
        <w:spacing w:after="200"/>
      </w:pPr>
      <w:r>
        <w:rPr>
          <w:rFonts w:ascii="Arial" w:hAnsi="Arial" w:eastAsia="Arial" w:cs="Arial"/>
          <w:sz w:val="22"/>
          <w:szCs w:val="22"/>
        </w:rPr>
        <w:t xml:space="preserve">Díky sledování letů se jedna z nejstresovějších neznámých při cestování – kde je právě teď moje letadlo?- stala otázkou, na kterou si každý může během několika vteřin odpovědět. Získáte tak přehled, důkazy a možnost jednat, místo abyste jen čekali.</w:t>
      </w:r>
    </w:p>
    <w:p>
      <w:pPr>
        <w:spacing w:after="200"/>
      </w:pPr>
      <w:r>
        <w:rPr>
          <w:rFonts w:ascii="Arial" w:hAnsi="Arial" w:eastAsia="Arial" w:cs="Arial"/>
          <w:sz w:val="22"/>
          <w:szCs w:val="22"/>
        </w:rPr>
        <w:t xml:space="preserve">Vědět, že má váš let zpoždění, je však jen polovina úspěchu. Vědět, na co máte kvůli tomuto zpoždění nárok – a mít někoho na své straně, kdo vám to pomůže vymáhat – je to, co odlišuje nepříjemnou cestu od té spravedlivé.</w:t>
      </w:r>
    </w:p>
    <w:p>
      <w:pPr>
        <w:spacing w:after="200"/>
      </w:pPr>
      <w:r>
        <w:rPr>
          <w:rFonts w:ascii="Arial" w:hAnsi="Arial" w:eastAsia="Arial" w:cs="Arial"/>
          <w:sz w:val="22"/>
          <w:szCs w:val="22"/>
        </w:rPr>
        <w:t xml:space="preserve">Ať už sledujete pohyb svého letu na mapě nebo podáváte žádost o odškodnění za narušení, ke kterému došlo před několika měsíci, Skycop vám poskytuje nástroje a podporu, abyste mohli cestovat s důvěrou.</w:t>
      </w:r>
    </w:p>
    <w:p>
      <w:pPr>
        <w:spacing w:after="200"/>
      </w:pPr>
      <w:r>
        <w:rPr>
          <w:rFonts w:ascii="Arial" w:hAnsi="Arial" w:eastAsia="Arial" w:cs="Arial"/>
          <w:sz w:val="22"/>
          <w:szCs w:val="22"/>
        </w:rPr>
        <w:t xml:space="preserve">Zjistěte více o tom, jak Skycop pomáhá cestujícím vymáhat odškodnění za zpoždění a zrušení letů na skycop.com</w:t>
      </w:r>
    </w:p>
    <w:p>
      <w:pPr>
        <w:spacing w:after="240"/>
      </w:pPr>
      <w:r>
        <w:rPr>
          <w:rFonts w:ascii="Arial" w:hAnsi="Arial" w:eastAsia="Arial" w:cs="Arial"/>
          <w:sz w:val="32"/>
          <w:szCs w:val="32"/>
          <w:b w:val="1"/>
          <w:bCs w:val="1"/>
        </w:rPr>
        <w:t xml:space="preserve">Často kladené otázky</w:t>
      </w:r>
    </w:p>
    <w:p>
      <w:pPr>
        <w:spacing w:after="240"/>
      </w:pPr>
      <w:r>
        <w:rPr>
          <w:rFonts w:ascii="Arial" w:hAnsi="Arial" w:eastAsia="Arial" w:cs="Arial"/>
          <w:sz w:val="26"/>
          <w:szCs w:val="26"/>
          <w:b w:val="1"/>
          <w:bCs w:val="1"/>
        </w:rPr>
        <w:t xml:space="preserve">Mohu sledovat let bez čísla letu?</w:t>
      </w:r>
    </w:p>
    <w:p>
      <w:pPr>
        <w:spacing w:after="200"/>
      </w:pPr>
      <w:r>
        <w:rPr>
          <w:rFonts w:ascii="Arial" w:hAnsi="Arial" w:eastAsia="Arial" w:cs="Arial"/>
          <w:sz w:val="22"/>
          <w:szCs w:val="22"/>
        </w:rPr>
        <w:t xml:space="preserve">Ano. Většina vyhledávačů letů umožňuje vyhledávat podle letiště odletu a příletu, data a letecké společnosti, abyste mohli konkrétní let najít.</w:t>
      </w:r>
    </w:p>
    <w:p>
      <w:pPr>
        <w:spacing w:after="240"/>
      </w:pPr>
      <w:r>
        <w:rPr>
          <w:rFonts w:ascii="Arial" w:hAnsi="Arial" w:eastAsia="Arial" w:cs="Arial"/>
          <w:sz w:val="26"/>
          <w:szCs w:val="26"/>
          <w:b w:val="1"/>
          <w:bCs w:val="1"/>
        </w:rPr>
        <w:t xml:space="preserve">Jak dlouho předem mohu sledovat let?</w:t>
      </w:r>
    </w:p>
    <w:p>
      <w:pPr>
        <w:spacing w:after="200"/>
      </w:pPr>
      <w:r>
        <w:rPr>
          <w:rFonts w:ascii="Arial" w:hAnsi="Arial" w:eastAsia="Arial" w:cs="Arial"/>
          <w:sz w:val="22"/>
          <w:szCs w:val="22"/>
        </w:rPr>
        <w:t xml:space="preserve">Většina platforem zobrazuje plánované lety s několikadenním předstihem; aktuální údaje se začnou zobrazovat, jakmile je letadlo v provozu a vysílá data.</w:t>
      </w:r>
    </w:p>
    <w:p>
      <w:pPr>
        <w:spacing w:after="240"/>
      </w:pPr>
      <w:r>
        <w:rPr>
          <w:rFonts w:ascii="Arial" w:hAnsi="Arial" w:eastAsia="Arial" w:cs="Arial"/>
          <w:sz w:val="26"/>
          <w:szCs w:val="26"/>
          <w:b w:val="1"/>
          <w:bCs w:val="1"/>
        </w:rPr>
        <w:t xml:space="preserve">Pomáhá sledování letu při získávání odškodnění?</w:t>
      </w:r>
    </w:p>
    <w:p>
      <w:pPr>
        <w:spacing w:after="200"/>
      </w:pPr>
      <w:r>
        <w:rPr>
          <w:rFonts w:ascii="Arial" w:hAnsi="Arial" w:eastAsia="Arial" w:cs="Arial"/>
          <w:sz w:val="22"/>
          <w:szCs w:val="22"/>
        </w:rPr>
        <w:t xml:space="preserve">Ano. Údaje z letového sledovacího systému obsahují časové údaje a délku zpoždění, které přímo slouží jako podklad pro nárok na odškodnění podle předpisů EU.</w:t>
      </w:r>
    </w:p>
    <w:p>
      <w:pPr>
        <w:spacing w:after="240"/>
      </w:pPr>
      <w:r>
        <w:rPr>
          <w:rFonts w:ascii="Arial" w:hAnsi="Arial" w:eastAsia="Arial" w:cs="Arial"/>
          <w:sz w:val="26"/>
          <w:szCs w:val="26"/>
          <w:b w:val="1"/>
          <w:bCs w:val="1"/>
        </w:rPr>
        <w:t xml:space="preserve">Co když se můj let na sledovacím panelu nezobrazuje?</w:t>
      </w:r>
    </w:p>
    <w:p>
      <w:pPr>
        <w:spacing w:after="200"/>
      </w:pPr>
      <w:r>
        <w:rPr>
          <w:rFonts w:ascii="Arial" w:hAnsi="Arial" w:eastAsia="Arial" w:cs="Arial"/>
          <w:sz w:val="22"/>
          <w:szCs w:val="22"/>
        </w:rPr>
        <w:t xml:space="preserve">Některé charterové a soukromé lety nevysílají signál ADS-B veřejně. Většina letů komerčních leteckých společností je plně sledovatelná.</w:t>
      </w:r>
    </w:p>
    <w:p>
      <w:pPr>
        <w:spacing w:after="240"/>
      </w:pPr>
      <w:r>
        <w:rPr>
          <w:rFonts w:ascii="Arial" w:hAnsi="Arial" w:eastAsia="Arial" w:cs="Arial"/>
          <w:sz w:val="26"/>
          <w:szCs w:val="26"/>
          <w:b w:val="1"/>
          <w:bCs w:val="1"/>
        </w:rPr>
        <w:t xml:space="preserve">Jak dlouho trvá vyřízení reklamace u Skycop?</w:t>
      </w:r>
    </w:p>
    <w:p>
      <w:pPr>
        <w:spacing w:after="200"/>
      </w:pPr>
      <w:r>
        <w:rPr>
          <w:rFonts w:ascii="Arial" w:hAnsi="Arial" w:eastAsia="Arial" w:cs="Arial"/>
          <w:sz w:val="22"/>
          <w:szCs w:val="22"/>
        </w:rPr>
        <w:t xml:space="preserve">Jednoduché reklamace se často vyřizují během několika týdnů. Složitější případy, které vyžadují soudní řízení, mohou trvat déle – Skycop však vše vyřídí za vás.</w:t>
      </w:r>
    </w:p>
    <w:p>
      <w:pPr/>
      <w:r>
        <w:rPr>
          <w:rFonts w:ascii="Arial" w:hAnsi="Arial" w:eastAsia="Arial" w:cs="Arial"/>
          <w:sz w:val="22"/>
          <w:szCs w:val="22"/>
        </w:rPr>
        <w:t xml:space="preserve">Zobrazit všechny otázky</w:t>
      </w:r>
    </w:p>
    <w:p>
      <w:pPr>
        <w:spacing w:after="240"/>
      </w:pPr>
      <w:r>
        <w:rPr>
          <w:rFonts w:ascii="Arial" w:hAnsi="Arial" w:eastAsia="Arial" w:cs="Arial"/>
          <w:sz w:val="28"/>
          <w:szCs w:val="28"/>
          <w:b w:val="1"/>
          <w:bCs w:val="1"/>
        </w:rPr>
        <w:t xml:space="preserve">Úspěšné soudní spory proti těmto a dalším leteckým společnostem</w:t>
      </w:r>
    </w:p>
    <w:p/>
    <w:p>
      <w:pPr>
        <w:spacing w:after="200"/>
      </w:pPr>
      <w:r>
        <w:rPr>
          <w:rFonts w:ascii="Arial" w:hAnsi="Arial" w:eastAsia="Arial" w:cs="Arial"/>
          <w:sz w:val="22"/>
          <w:szCs w:val="22"/>
        </w:rPr>
        <w:t xml:space="preserve">Společnost Skycop má bohaté zkušenosti s podáváním žádostí o odškodnění za zpožděné lety u předních leteckých společností.</w:t>
      </w:r>
    </w:p>
    <w:p>
      <w:pPr>
        <w:spacing w:after="240"/>
      </w:pPr>
      <w:r>
        <w:rPr>
          <w:rFonts w:ascii="Arial" w:hAnsi="Arial" w:eastAsia="Arial" w:cs="Arial"/>
          <w:sz w:val="28"/>
          <w:szCs w:val="28"/>
          <w:b w:val="1"/>
          <w:bCs w:val="1"/>
        </w:rPr>
        <w:t xml:space="preserve">Pomoc poskytovaná na těchto letištích a dalších</w:t>
      </w:r>
    </w:p>
    <w:p/>
    <w:p>
      <w:pPr>
        <w:spacing w:after="200"/>
      </w:pPr>
      <w:r>
        <w:rPr>
          <w:rFonts w:ascii="Arial" w:hAnsi="Arial" w:eastAsia="Arial" w:cs="Arial"/>
          <w:sz w:val="22"/>
          <w:szCs w:val="22"/>
        </w:rPr>
        <w:t xml:space="preserve">Společnost Skycop poskytuje podporu cestujícím, kteří se na letištích po celé Evropě potýkají s problémy způsobenými přeplněnými lety, zpožděními a zrušenými lety.</w:t>
      </w:r>
    </w:p>
    <w:p>
      <w:pPr>
        <w:spacing w:after="240"/>
      </w:pPr>
      <w:r>
        <w:rPr>
          <w:rFonts w:ascii="Arial" w:hAnsi="Arial" w:eastAsia="Arial" w:cs="Arial"/>
          <w:sz w:val="28"/>
          <w:szCs w:val="28"/>
          <w:b w:val="1"/>
          <w:bCs w:val="1"/>
        </w:rPr>
        <w:t xml:space="preserve">Seznamte se se svými právy jako leteckého cestujícího</w:t>
      </w:r>
    </w:p>
    <w:p/>
    <w:p>
      <w:pPr>
        <w:spacing w:after="200"/>
      </w:pPr>
      <w:r>
        <w:rPr>
          <w:rFonts w:ascii="Arial" w:hAnsi="Arial" w:eastAsia="Arial" w:cs="Arial"/>
          <w:sz w:val="22"/>
          <w:szCs w:val="22"/>
        </w:rPr>
        <w:t xml:space="preserve">Jsme tu, abychom vám pomohli vyřešit problémy s letem a získat náhradu.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A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2026-06-13T10:54:04+00:00</dcterms:created>
  <dcterms:modified xsi:type="dcterms:W3CDTF">2026-06-13T10:54:04+00:00</dcterms:modified>
</cp:coreProperties>
</file>

<file path=docProps/custom.xml><?xml version="1.0" encoding="utf-8"?>
<Properties xmlns="http://schemas.openxmlformats.org/officeDocument/2006/custom-properties" xmlns:vt="http://schemas.openxmlformats.org/officeDocument/2006/docPropsVTypes"/>
</file>