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Emirates - Skycop</w:t>
      </w:r>
    </w:p>
    <w:p>
      <w:pPr>
        <w:spacing w:after="240"/>
      </w:pPr>
      <w:r>
        <w:rPr>
          <w:rFonts w:ascii="Arial" w:hAnsi="Arial" w:eastAsia="Arial" w:cs="Arial"/>
          <w:sz w:val="36"/>
          <w:szCs w:val="36"/>
          <w:b w:val="1"/>
          <w:bCs w:val="1"/>
        </w:rPr>
        <w:t xml:space="preserve">Potražite naknadu za kašnjenja i otkazivanja letova Emirates</w:t>
      </w:r>
    </w:p>
    <w:p>
      <w:pPr>
        <w:spacing w:after="200"/>
      </w:pPr>
      <w:r>
        <w:rPr>
          <w:rFonts w:ascii="Arial" w:hAnsi="Arial" w:eastAsia="Arial" w:cs="Arial"/>
          <w:sz w:val="22"/>
          <w:szCs w:val="22"/>
        </w:rPr>
        <w:t xml:space="preserve">Kašnjenje ili otkazivanje leta kompanije Emirates može poremetiti vaše planove. Skycop pomaže putnicima da potražuju naknadu za poremećaje u redu letenja. Ako je vaš let kasnio više od tri sata, otkazan ili vam je uskraćen ukrcaj, možda imate pravo na naknadu do €600 . Provjerite ispunjavate li uslove odmah – brzo je i besplatno.</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Emirates naknada za kašnjenja i otkazivanja letova</w:t>
      </w:r>
    </w:p>
    <w:p>
      <w:pPr>
        <w:spacing w:after="200"/>
      </w:pPr>
      <w:r>
        <w:rPr>
          <w:rFonts w:ascii="Arial" w:hAnsi="Arial" w:eastAsia="Arial" w:cs="Arial"/>
          <w:sz w:val="22"/>
          <w:szCs w:val="22"/>
        </w:rPr>
        <w:t xml:space="preserve">Rezervisali ste let s Emirates Airlines i pred vama je uzbudljiv odmor. Međutim, kada stignete na aerodrom, uskraćeno vam je ukrcavanje.</w:t>
      </w:r>
    </w:p>
    <w:p>
      <w:pPr>
        <w:spacing w:after="200"/>
      </w:pPr>
      <w:r>
        <w:rPr>
          <w:rFonts w:ascii="Arial" w:hAnsi="Arial" w:eastAsia="Arial" w:cs="Arial"/>
          <w:sz w:val="22"/>
          <w:szCs w:val="22"/>
        </w:rPr>
        <w:t xml:space="preserve">Koja prava imate na kompenzaciju za let Emirates-a kada doživite otkazivanje, kašnjenje ili uskraćivanje ukrcavanja? Kakve povrate novca za kašnjenje leta možete dobiti?</w:t>
      </w:r>
    </w:p>
    <w:p>
      <w:pPr>
        <w:spacing w:after="200"/>
      </w:pPr>
      <w:r>
        <w:rPr>
          <w:rFonts w:ascii="Arial" w:hAnsi="Arial" w:eastAsia="Arial" w:cs="Arial"/>
          <w:sz w:val="22"/>
          <w:szCs w:val="22"/>
        </w:rPr>
        <w:t xml:space="preserve">U ovom članku ćemo vas provesti kroz sve što trebate znati o kompenzaciji za letove Emirates-a. Krenimo!</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zakašnjel,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Kada imate pravo na naknadu za kašnjenje leta Emirates?</w:t>
      </w:r>
    </w:p>
    <w:p>
      <w:pPr>
        <w:spacing w:after="240"/>
      </w:pPr>
      <w:r>
        <w:rPr>
          <w:rFonts w:ascii="Arial" w:hAnsi="Arial" w:eastAsia="Arial" w:cs="Arial"/>
          <w:sz w:val="28"/>
          <w:szCs w:val="28"/>
          <w:b w:val="1"/>
          <w:bCs w:val="1"/>
        </w:rPr>
        <w:t xml:space="preserve">Poremećaji u letu</w:t>
      </w:r>
    </w:p>
    <w:p>
      <w:pPr>
        <w:spacing w:after="200"/>
      </w:pPr>
      <w:r>
        <w:rPr>
          <w:rFonts w:ascii="Arial" w:hAnsi="Arial" w:eastAsia="Arial" w:cs="Arial"/>
          <w:sz w:val="22"/>
          <w:szCs w:val="22"/>
        </w:rPr>
        <w:t xml:space="preserve">Uredba EK 261/2004 propisuje prava putnika na naknadu od strane Emirates u slučaju kašnjenja leta, otkazivanja ili uskraćivanja ukrcavanja zbog prekomjerne rezervacije.</w:t>
      </w:r>
    </w:p>
    <w:p>
      <w:pPr>
        <w:spacing w:after="200"/>
      </w:pPr>
      <w:r>
        <w:rPr>
          <w:rFonts w:ascii="Arial" w:hAnsi="Arial" w:eastAsia="Arial" w:cs="Arial"/>
          <w:sz w:val="22"/>
          <w:szCs w:val="22"/>
        </w:rPr>
        <w:t xml:space="preserve">U slučaju kašnjenja leta od više od 3 sata, putnici imaju pravo na povrat novca od Emirates za kašnjenje.</w:t>
      </w:r>
    </w:p>
    <w:p>
      <w:pPr>
        <w:spacing w:after="200"/>
      </w:pPr>
      <w:r>
        <w:rPr>
          <w:rFonts w:ascii="Arial" w:hAnsi="Arial" w:eastAsia="Arial" w:cs="Arial"/>
          <w:sz w:val="22"/>
          <w:szCs w:val="22"/>
        </w:rPr>
        <w:t xml:space="preserve">Ako vam je odbijen ukrcaj zbog prekomjerne rezervacije, imate pravo na Emirates naknadu za prekomjernu rezervaciju.</w:t>
      </w:r>
    </w:p>
    <w:p>
      <w:pPr>
        <w:spacing w:after="200"/>
      </w:pPr>
      <w:r>
        <w:rPr>
          <w:rFonts w:ascii="Arial" w:hAnsi="Arial" w:eastAsia="Arial" w:cs="Arial"/>
          <w:sz w:val="22"/>
          <w:szCs w:val="22"/>
        </w:rPr>
        <w:t xml:space="preserve">Emirates naknada za kašnjenje također uključuje povrat troškova vaše karte ako kašnjenje traje duže od 5 sati.</w:t>
      </w:r>
    </w:p>
    <w:p>
      <w:pPr>
        <w:spacing w:after="240"/>
      </w:pPr>
      <w:r>
        <w:rPr>
          <w:rFonts w:ascii="Arial" w:hAnsi="Arial" w:eastAsia="Arial" w:cs="Arial"/>
          <w:sz w:val="28"/>
          <w:szCs w:val="28"/>
          <w:b w:val="1"/>
          <w:bCs w:val="1"/>
        </w:rPr>
        <w:t xml:space="preserve">Promjena rasporeda</w:t>
      </w:r>
    </w:p>
    <w:p>
      <w:pPr>
        <w:spacing w:after="200"/>
      </w:pPr>
      <w:r>
        <w:rPr>
          <w:rFonts w:ascii="Arial" w:hAnsi="Arial" w:eastAsia="Arial" w:cs="Arial"/>
          <w:sz w:val="22"/>
          <w:szCs w:val="22"/>
        </w:rPr>
        <w:t xml:space="preserve">Aviokompanija Emirates može promijeniti raspored vašeg leta. Međutim, moraju vas obavijestiti najmanje 14 dana unaprijed. Ako ne, imate pravo na Emirates naknadu za otkazani let.</w:t>
      </w:r>
    </w:p>
    <w:p>
      <w:pPr>
        <w:spacing w:after="240"/>
      </w:pPr>
      <w:r>
        <w:rPr>
          <w:rFonts w:ascii="Arial" w:hAnsi="Arial" w:eastAsia="Arial" w:cs="Arial"/>
          <w:sz w:val="28"/>
          <w:szCs w:val="28"/>
          <w:b w:val="1"/>
          <w:bCs w:val="1"/>
        </w:rPr>
        <w:t xml:space="preserve">Otkazivanje letova</w:t>
      </w:r>
    </w:p>
    <w:p>
      <w:pPr>
        <w:spacing w:after="200"/>
      </w:pPr>
      <w:r>
        <w:rPr>
          <w:rFonts w:ascii="Arial" w:hAnsi="Arial" w:eastAsia="Arial" w:cs="Arial"/>
          <w:sz w:val="22"/>
          <w:szCs w:val="22"/>
        </w:rPr>
        <w:t xml:space="preserve">Ako vam je Emirates let otkazan, možete dobiti povrat novca za cijenu karte. Također možete imati pravo na odštetu od aviokompanije Emirates, ovisno o tome koliko je vaš put kašnjen.</w:t>
      </w:r>
    </w:p>
    <w:p>
      <w:pPr>
        <w:spacing w:after="200"/>
      </w:pPr>
      <w:r>
        <w:rPr>
          <w:rFonts w:ascii="Arial" w:hAnsi="Arial" w:eastAsia="Arial" w:cs="Arial"/>
          <w:sz w:val="22"/>
          <w:szCs w:val="22"/>
        </w:rPr>
        <w:t xml:space="preserve">Ako morate prespavati kao rezultat otkazivanja, Emirates će osigurati brigu i pomoć, kao što su smještaj i obroci.</w:t>
      </w:r>
    </w:p>
    <w:p>
      <w:pPr>
        <w:spacing w:after="240"/>
      </w:pPr>
      <w:r>
        <w:rPr>
          <w:rFonts w:ascii="Arial" w:hAnsi="Arial" w:eastAsia="Arial" w:cs="Arial"/>
          <w:sz w:val="28"/>
          <w:szCs w:val="28"/>
          <w:b w:val="1"/>
          <w:bCs w:val="1"/>
        </w:rPr>
        <w:t xml:space="preserve">Izvanredne okolnosti</w:t>
      </w:r>
    </w:p>
    <w:p>
      <w:pPr>
        <w:spacing w:after="200"/>
      </w:pPr>
      <w:r>
        <w:rPr>
          <w:rFonts w:ascii="Arial" w:hAnsi="Arial" w:eastAsia="Arial" w:cs="Arial"/>
          <w:sz w:val="22"/>
          <w:szCs w:val="22"/>
        </w:rPr>
        <w:t xml:space="preserve">Prema Uredbi EU 261/2004, aviokompanije nisu obavezne plaćati kompenzaciju za kašnjenje leta Emirates za smetnje koje su izvan njihove kontrole. To mogu biti vremenski uslovi ili kontrola zračnog saobraćaja.</w:t>
      </w:r>
    </w:p>
    <w:p>
      <w:pPr>
        <w:spacing w:after="240"/>
      </w:pPr>
      <w:r>
        <w:rPr>
          <w:rFonts w:ascii="Arial" w:hAnsi="Arial" w:eastAsia="Arial" w:cs="Arial"/>
          <w:sz w:val="32"/>
          <w:szCs w:val="32"/>
          <w:b w:val="1"/>
          <w:bCs w:val="1"/>
        </w:rPr>
        <w:t xml:space="preserve">Imali li iskustva sa zakašnjenim letovima Emiratesa?</w:t>
      </w:r>
    </w:p>
    <w:p>
      <w:pPr>
        <w:spacing w:after="200"/>
      </w:pPr>
      <w:r>
        <w:rPr>
          <w:rFonts w:ascii="Arial" w:hAnsi="Arial" w:eastAsia="Arial" w:cs="Arial"/>
          <w:sz w:val="22"/>
          <w:szCs w:val="22"/>
        </w:rPr>
        <w:t xml:space="preserve">Potražite naknadu za let zbog poremećenog, kašnjelog ili otkazanog leta, starog do tri godine, i ostvarite do €600!</w:t>
      </w:r>
    </w:p>
    <w:p>
      <w:pPr/>
      <w:r>
        <w:rPr>
          <w:rFonts w:ascii="Arial" w:hAnsi="Arial" w:eastAsia="Arial" w:cs="Arial"/>
          <w:sz w:val="22"/>
          <w:szCs w:val="22"/>
        </w:rPr>
        <w:t xml:space="preserve">Potražite sada</w:t>
      </w:r>
    </w:p>
    <w:p>
      <w:pPr>
        <w:spacing w:after="240"/>
      </w:pPr>
      <w:r>
        <w:rPr>
          <w:rFonts w:ascii="Arial" w:hAnsi="Arial" w:eastAsia="Arial" w:cs="Arial"/>
          <w:sz w:val="28"/>
          <w:szCs w:val="28"/>
          <w:b w:val="1"/>
          <w:bCs w:val="1"/>
        </w:rPr>
        <w:t xml:space="preserve">Imali ste kašnjenje leta s Emiratesom?</w:t>
      </w:r>
    </w:p>
    <w:p>
      <w:pPr>
        <w:spacing w:after="200"/>
      </w:pPr>
      <w:r>
        <w:rPr>
          <w:rFonts w:ascii="Arial" w:hAnsi="Arial" w:eastAsia="Arial" w:cs="Arial"/>
          <w:sz w:val="22"/>
          <w:szCs w:val="22"/>
        </w:rPr>
        <w:t xml:space="preserve">Ako se pitate kako podnijeti zahtjev za naknadu štete kompaniji Emirates, mi ćemo vas provesti kroz proces. Prvo, podnesite zahtjev za naknadu štete zbog kašnjenja leta Emirates putem sekcije za povratne informacije kompanije.</w:t>
      </w:r>
    </w:p>
    <w:p>
      <w:pPr>
        <w:spacing w:after="200"/>
      </w:pPr>
      <w:r>
        <w:rPr>
          <w:rFonts w:ascii="Arial" w:hAnsi="Arial" w:eastAsia="Arial" w:cs="Arial"/>
          <w:sz w:val="22"/>
          <w:szCs w:val="22"/>
        </w:rPr>
        <w:t xml:space="preserve">Morate navesti svoje lične podatke, informacije o karti i objašnjenje vaše situacije. Emirates ne navodi vrijeme potrebno za odgovor.</w:t>
      </w:r>
    </w:p>
    <w:p>
      <w:pPr>
        <w:spacing w:after="240"/>
      </w:pPr>
      <w:r>
        <w:rPr>
          <w:rFonts w:ascii="Arial" w:hAnsi="Arial" w:eastAsia="Arial" w:cs="Arial"/>
          <w:sz w:val="28"/>
          <w:szCs w:val="28"/>
          <w:b w:val="1"/>
          <w:bCs w:val="1"/>
        </w:rPr>
        <w:t xml:space="preserve">Emirates vas iznenadio otkazom leta?</w:t>
      </w:r>
    </w:p>
    <w:p>
      <w:pPr>
        <w:spacing w:after="200"/>
      </w:pPr>
      <w:r>
        <w:rPr>
          <w:rFonts w:ascii="Arial" w:hAnsi="Arial" w:eastAsia="Arial" w:cs="Arial"/>
          <w:sz w:val="22"/>
          <w:szCs w:val="22"/>
        </w:rPr>
        <w:t xml:space="preserve">Ako ispunjavate uslove za kompenzaciju za let Emiratesa, morate podnijeti zahtjev aviokompaniji. Kao i kod kašnjenja letova, ispunite Emiratesov obrazac za povratne informacije sa detaljima vašeg leta i sačekajte odgovor.</w:t>
      </w:r>
    </w:p>
    <w:p>
      <w:pPr>
        <w:spacing w:after="200"/>
      </w:pPr>
      <w:r>
        <w:rPr>
          <w:rFonts w:ascii="Arial" w:hAnsi="Arial" w:eastAsia="Arial" w:cs="Arial"/>
          <w:sz w:val="22"/>
          <w:szCs w:val="22"/>
        </w:rPr>
        <w:t xml:space="preserve">Ako se ne želite baviti aviokompanijom, možete ispuniti Skycopov 5-minutni obrazac za zahtjev i prepustiti ostatak nama. Nećete morati osporavati svoj zahtjev s aviokompanijom; samo čekajte svoju naknadu za zahtjev od Emiratesa.</w:t>
      </w:r>
    </w:p>
    <w:p>
      <w:pPr>
        <w:spacing w:after="240"/>
      </w:pPr>
      <w:r>
        <w:rPr>
          <w:rFonts w:ascii="Arial" w:hAnsi="Arial" w:eastAsia="Arial" w:cs="Arial"/>
          <w:sz w:val="32"/>
          <w:szCs w:val="32"/>
          <w:b w:val="1"/>
          <w:bCs w:val="1"/>
        </w:rPr>
        <w:t xml:space="preserve">Iznenadila vas je otkazana let?</w:t>
      </w:r>
    </w:p>
    <w:p>
      <w:pPr>
        <w:spacing w:after="200"/>
      </w:pPr>
      <w:r>
        <w:rPr>
          <w:rFonts w:ascii="Arial" w:hAnsi="Arial" w:eastAsia="Arial" w:cs="Arial"/>
          <w:sz w:val="22"/>
          <w:szCs w:val="22"/>
        </w:rPr>
        <w:t xml:space="preserve">Potražite do €600 naknade za otkazane letove Emirates u posljednje tri godine.</w:t>
      </w:r>
    </w:p>
    <w:p>
      <w:pPr/>
      <w:r>
        <w:rPr>
          <w:rFonts w:ascii="Arial" w:hAnsi="Arial" w:eastAsia="Arial" w:cs="Arial"/>
          <w:sz w:val="22"/>
          <w:szCs w:val="22"/>
        </w:rPr>
        <w:t xml:space="preserve">Podnesite zahtjev</w:t>
      </w:r>
    </w:p>
    <w:p>
      <w:pPr>
        <w:spacing w:after="240"/>
      </w:pPr>
      <w:r>
        <w:rPr>
          <w:rFonts w:ascii="Arial" w:hAnsi="Arial" w:eastAsia="Arial" w:cs="Arial"/>
          <w:sz w:val="32"/>
          <w:szCs w:val="32"/>
          <w:b w:val="1"/>
          <w:bCs w:val="1"/>
        </w:rPr>
        <w:t xml:space="preserve">Potraživanje naknade za poremećene letove Emirates aviokompanije sa Skycopom</w:t>
      </w:r>
    </w:p>
    <w:p>
      <w:pPr>
        <w:spacing w:after="240"/>
      </w:pPr>
      <w:r>
        <w:rPr>
          <w:rFonts w:ascii="Arial" w:hAnsi="Arial" w:eastAsia="Arial" w:cs="Arial"/>
          <w:sz w:val="28"/>
          <w:szCs w:val="28"/>
          <w:b w:val="1"/>
          <w:bCs w:val="1"/>
        </w:rPr>
        <w:t xml:space="preserve">1. Registrujte se na Skycopu</w:t>
      </w:r>
    </w:p>
    <w:p>
      <w:pPr>
        <w:spacing w:after="200"/>
      </w:pPr>
      <w:r>
        <w:rPr>
          <w:rFonts w:ascii="Arial" w:hAnsi="Arial" w:eastAsia="Arial" w:cs="Arial"/>
          <w:sz w:val="22"/>
          <w:szCs w:val="22"/>
        </w:rPr>
        <w:t xml:space="preserve">Kreirajte korisnički račun na Skycopu. Unesite svoju e-mail adresu, kreirajte lozinku i prihvatite uslove i odredbe Skycopa.</w:t>
      </w:r>
    </w:p>
    <w:p>
      <w:pPr>
        <w:spacing w:after="240"/>
      </w:pPr>
      <w:r>
        <w:rPr>
          <w:rFonts w:ascii="Arial" w:hAnsi="Arial" w:eastAsia="Arial" w:cs="Arial"/>
          <w:sz w:val="28"/>
          <w:szCs w:val="28"/>
          <w:b w:val="1"/>
          <w:bCs w:val="1"/>
        </w:rPr>
        <w:t xml:space="preserve">2. Dostavite detalje o letu</w:t>
      </w:r>
    </w:p>
    <w:p>
      <w:pPr>
        <w:spacing w:after="200"/>
      </w:pPr>
      <w:r>
        <w:rPr>
          <w:rFonts w:ascii="Arial" w:hAnsi="Arial" w:eastAsia="Arial" w:cs="Arial"/>
          <w:sz w:val="22"/>
          <w:szCs w:val="22"/>
        </w:rPr>
        <w:t xml:space="preserve">Skycop će tražiti sljedeće informacije:</w:t>
      </w:r>
    </w:p>
    <w:p>
      <w:pPr>
        <w:spacing w:after="120"/>
        <w:numPr>
          <w:ilvl w:val="0"/>
          <w:numId w:val="1"/>
        </w:numPr>
      </w:pPr>
      <w:r>
        <w:rPr>
          <w:rFonts w:ascii="Arial" w:hAnsi="Arial" w:eastAsia="Arial" w:cs="Arial"/>
          <w:sz w:val="22"/>
          <w:szCs w:val="22"/>
        </w:rPr>
        <w:t xml:space="preserve">Detalji o planu putovanja</w:t>
      </w:r>
    </w:p>
    <w:p>
      <w:pPr>
        <w:spacing w:after="120"/>
        <w:numPr>
          <w:ilvl w:val="0"/>
          <w:numId w:val="1"/>
        </w:numPr>
      </w:pPr>
      <w:r>
        <w:rPr>
          <w:rFonts w:ascii="Arial" w:hAnsi="Arial" w:eastAsia="Arial" w:cs="Arial"/>
          <w:sz w:val="22"/>
          <w:szCs w:val="22"/>
        </w:rPr>
        <w:t xml:space="preserve">Vrsta poremećaja, vrijeme kašnjenja i prethodno obavještenje.</w:t>
      </w:r>
    </w:p>
    <w:p>
      <w:pPr>
        <w:spacing w:after="120"/>
        <w:numPr>
          <w:ilvl w:val="0"/>
          <w:numId w:val="1"/>
        </w:numPr>
      </w:pPr>
      <w:r>
        <w:rPr>
          <w:rFonts w:ascii="Arial" w:hAnsi="Arial" w:eastAsia="Arial" w:cs="Arial"/>
          <w:sz w:val="22"/>
          <w:szCs w:val="22"/>
        </w:rPr>
        <w:t xml:space="preserve">Razlog otkazivanja (ako ga je aviokompanija navela)</w:t>
      </w:r>
    </w:p>
    <w:p>
      <w:pPr>
        <w:spacing w:after="120"/>
        <w:numPr>
          <w:ilvl w:val="0"/>
          <w:numId w:val="1"/>
        </w:numPr>
      </w:pPr>
      <w:r>
        <w:rPr>
          <w:rFonts w:ascii="Arial" w:hAnsi="Arial" w:eastAsia="Arial" w:cs="Arial"/>
          <w:sz w:val="22"/>
          <w:szCs w:val="22"/>
        </w:rPr>
        <w:t xml:space="preserve">Kratko objašnjenje vaše situacije.</w:t>
      </w:r>
    </w:p>
    <w:p>
      <w:pPr>
        <w:spacing w:after="240"/>
      </w:pPr>
      <w:r>
        <w:rPr>
          <w:rFonts w:ascii="Arial" w:hAnsi="Arial" w:eastAsia="Arial" w:cs="Arial"/>
          <w:sz w:val="28"/>
          <w:szCs w:val="28"/>
          <w:b w:val="1"/>
          <w:bCs w:val="1"/>
        </w:rPr>
        <w:t xml:space="preserve">3. Učitajte potrebne dokumente</w:t>
      </w:r>
    </w:p>
    <w:p>
      <w:pPr>
        <w:spacing w:after="200"/>
      </w:pPr>
      <w:r>
        <w:rPr>
          <w:rFonts w:ascii="Arial" w:hAnsi="Arial" w:eastAsia="Arial" w:cs="Arial"/>
          <w:sz w:val="22"/>
          <w:szCs w:val="22"/>
        </w:rPr>
        <w:t xml:space="preserve">Priložite dokaz o broju vaše rezervacije leta. Skycop može zatražiti i kopiju vašeg ličnog dokumenta, obavještenje o kašnjenju koje ste dobili ili vašu korespondenciju s aviokompanijom.</w:t>
      </w:r>
    </w:p>
    <w:p>
      <w:pPr>
        <w:spacing w:after="240"/>
      </w:pPr>
      <w:r>
        <w:rPr>
          <w:rFonts w:ascii="Arial" w:hAnsi="Arial" w:eastAsia="Arial" w:cs="Arial"/>
          <w:sz w:val="28"/>
          <w:szCs w:val="28"/>
          <w:b w:val="1"/>
          <w:bCs w:val="1"/>
        </w:rPr>
        <w:t xml:space="preserve">4. Pratite napredak zahtjeva</w:t>
      </w:r>
    </w:p>
    <w:p>
      <w:pPr>
        <w:spacing w:after="200"/>
      </w:pPr>
      <w:r>
        <w:rPr>
          <w:rFonts w:ascii="Arial" w:hAnsi="Arial" w:eastAsia="Arial" w:cs="Arial"/>
          <w:sz w:val="22"/>
          <w:szCs w:val="22"/>
        </w:rPr>
        <w:t xml:space="preserve">Možete se prijaviti na svoj račun da biste vidjeli napredak vašeg zahtjeva za naknadu štete od Delta Airlinesa.</w:t>
      </w:r>
    </w:p>
    <w:p>
      <w:pPr>
        <w:spacing w:after="240"/>
      </w:pPr>
      <w:r>
        <w:rPr>
          <w:rFonts w:ascii="Arial" w:hAnsi="Arial" w:eastAsia="Arial" w:cs="Arial"/>
          <w:sz w:val="32"/>
          <w:szCs w:val="32"/>
          <w:b w:val="1"/>
          <w:bCs w:val="1"/>
        </w:rPr>
        <w:t xml:space="preserve">Zašto tražiti naknadu za kašnjenje leta sa Skycopom?</w:t>
      </w:r>
    </w:p>
    <w:p>
      <w:pPr>
        <w:spacing w:after="200"/>
      </w:pPr>
      <w:r>
        <w:rPr>
          <w:rFonts w:ascii="Arial" w:hAnsi="Arial" w:eastAsia="Arial" w:cs="Arial"/>
          <w:sz w:val="22"/>
          <w:szCs w:val="22"/>
        </w:rPr>
        <w:t xml:space="preserve">Zakon zahtijeva od aviokompanija da uspostave kanale putem kojih putnici mogu zatražiti naknadu. Međutim, proces nije nužno jednostavan ili brz. Ali traženje naknade putem Skycopa je brzo i jednostavno:</w:t>
      </w:r>
    </w:p>
    <w:p>
      <w:pPr>
        <w:spacing w:after="240"/>
      </w:pPr>
      <w:r>
        <w:rPr>
          <w:rFonts w:ascii="Arial" w:hAnsi="Arial" w:eastAsia="Arial" w:cs="Arial"/>
          <w:sz w:val="28"/>
          <w:szCs w:val="28"/>
          <w:b w:val="1"/>
          <w:bCs w:val="1"/>
        </w:rPr>
        <w:t xml:space="preserve">Brzo i jednostavno</w:t>
      </w:r>
    </w:p>
    <w:p>
      <w:pPr>
        <w:spacing w:after="200"/>
      </w:pPr>
      <w:r>
        <w:rPr>
          <w:rFonts w:ascii="Arial" w:hAnsi="Arial" w:eastAsia="Arial" w:cs="Arial"/>
          <w:sz w:val="22"/>
          <w:szCs w:val="22"/>
        </w:rPr>
        <w:t xml:space="preserve">Kompenzacija od aviokompanije može biti dug i težak proces, jer je korisnička podrška teško dostupna. Kompenzacija za kašnjenje leta Emirates je jednostavna sa Skycopom. Ispunite Skycopov obrazac za zahtjev za odštetu za samo 5 minuta i mi ćemo u vaše ime komunicirati s aviokompanijom.</w:t>
      </w:r>
    </w:p>
    <w:p>
      <w:pPr>
        <w:spacing w:after="240"/>
      </w:pPr>
      <w:r>
        <w:rPr>
          <w:rFonts w:ascii="Arial" w:hAnsi="Arial" w:eastAsia="Arial" w:cs="Arial"/>
          <w:sz w:val="28"/>
          <w:szCs w:val="28"/>
          <w:b w:val="1"/>
          <w:bCs w:val="1"/>
        </w:rPr>
        <w:t xml:space="preserve">Nijedan finansijski rizik</w:t>
      </w:r>
    </w:p>
    <w:p>
      <w:pPr>
        <w:spacing w:after="200"/>
      </w:pPr>
      <w:r>
        <w:rPr>
          <w:rFonts w:ascii="Arial" w:hAnsi="Arial" w:eastAsia="Arial" w:cs="Arial"/>
          <w:sz w:val="22"/>
          <w:szCs w:val="22"/>
        </w:rPr>
        <w:t xml:space="preserve">There are no upfront costs with Skycop. You only pay if Skycop is successful in getting you the compensation you deserve.</w:t>
      </w:r>
    </w:p>
    <w:p>
      <w:pPr>
        <w:spacing w:after="240"/>
      </w:pPr>
      <w:r>
        <w:rPr>
          <w:rFonts w:ascii="Arial" w:hAnsi="Arial" w:eastAsia="Arial" w:cs="Arial"/>
          <w:sz w:val="28"/>
          <w:szCs w:val="28"/>
          <w:b w:val="1"/>
          <w:bCs w:val="1"/>
        </w:rPr>
        <w:t xml:space="preserve">Potražite stare letove</w:t>
      </w:r>
    </w:p>
    <w:p>
      <w:pPr>
        <w:spacing w:after="200"/>
      </w:pPr>
      <w:r>
        <w:rPr>
          <w:rFonts w:ascii="Arial" w:hAnsi="Arial" w:eastAsia="Arial" w:cs="Arial"/>
          <w:sz w:val="22"/>
          <w:szCs w:val="22"/>
        </w:rPr>
        <w:t xml:space="preserve">Ako ste dobili povrat novca za Emirates let, ali nikada niste podnijeli zahtjev za dodatnu naknadu, Skycop vam može pomoći. Znamo trikove koje aviokompanije koriste da izbjegnu isplatu. Pregledat ćemo vaš stari zahtjev za naknadu zbog kašnjenja Emirates leta, ponovo kontaktirati aviokompaniju i boriti se za vaša putnička prava.</w:t>
      </w:r>
    </w:p>
    <w:p>
      <w:pPr>
        <w:spacing w:after="240"/>
      </w:pPr>
      <w:r>
        <w:rPr>
          <w:rFonts w:ascii="Arial" w:hAnsi="Arial" w:eastAsia="Arial" w:cs="Arial"/>
          <w:sz w:val="32"/>
          <w:szCs w:val="32"/>
          <w:b w:val="1"/>
          <w:bCs w:val="1"/>
        </w:rPr>
        <w:t xml:space="preserve">Da li je vaš let bio poremećen?</w:t>
      </w:r>
    </w:p>
    <w:p>
      <w:pPr>
        <w:spacing w:after="200"/>
      </w:pPr>
      <w:r>
        <w:rPr>
          <w:rFonts w:ascii="Arial" w:hAnsi="Arial" w:eastAsia="Arial" w:cs="Arial"/>
          <w:sz w:val="22"/>
          <w:szCs w:val="22"/>
        </w:rPr>
        <w:t xml:space="preserve">Pretvorite svoj kašnjen, otkazan ili prekomjerno rezerviran let u naknadu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Koliku naknadu za kašnjenje leta Emirates možete očekivati?</w:t>
      </w:r>
    </w:p>
    <w:p>
      <w:pPr>
        <w:spacing w:after="200"/>
      </w:pPr>
      <w:r>
        <w:rPr>
          <w:rFonts w:ascii="Arial" w:hAnsi="Arial" w:eastAsia="Arial" w:cs="Arial"/>
          <w:sz w:val="22"/>
          <w:szCs w:val="22"/>
        </w:rPr>
        <w:t xml:space="preserve">Naknada za kašnjenje leta Emirates zavisi od dužine vašeg leta:</w:t>
      </w:r>
    </w:p>
    <w:p>
      <w:pPr>
        <w:spacing w:after="120"/>
        <w:numPr>
          <w:ilvl w:val="0"/>
          <w:numId w:val="1"/>
        </w:numPr>
      </w:pPr>
      <w:r>
        <w:rPr>
          <w:rFonts w:ascii="Arial" w:hAnsi="Arial" w:eastAsia="Arial" w:cs="Arial"/>
          <w:sz w:val="22"/>
          <w:szCs w:val="22"/>
        </w:rPr>
        <w:t xml:space="preserve">Manje od 1.500 km – €250</w:t>
      </w:r>
    </w:p>
    <w:p>
      <w:pPr>
        <w:spacing w:after="120"/>
        <w:numPr>
          <w:ilvl w:val="0"/>
          <w:numId w:val="1"/>
        </w:numPr>
      </w:pPr>
      <w:r>
        <w:rPr>
          <w:rFonts w:ascii="Arial" w:hAnsi="Arial" w:eastAsia="Arial" w:cs="Arial"/>
          <w:sz w:val="22"/>
          <w:szCs w:val="22"/>
        </w:rPr>
        <w:t xml:space="preserve">Više od 1.500 km (unutar EU) –€400</w:t>
      </w:r>
    </w:p>
    <w:p>
      <w:pPr>
        <w:spacing w:after="120"/>
        <w:numPr>
          <w:ilvl w:val="0"/>
          <w:numId w:val="1"/>
        </w:numPr>
      </w:pPr>
      <w:r>
        <w:rPr>
          <w:rFonts w:ascii="Arial" w:hAnsi="Arial" w:eastAsia="Arial" w:cs="Arial"/>
          <w:sz w:val="22"/>
          <w:szCs w:val="22"/>
        </w:rPr>
        <w:t xml:space="preserve">1.500 km do 3.500 km (izvan EU) – €400</w:t>
      </w:r>
    </w:p>
    <w:p>
      <w:pPr>
        <w:spacing w:after="120"/>
        <w:numPr>
          <w:ilvl w:val="0"/>
          <w:numId w:val="1"/>
        </w:numPr>
      </w:pPr>
      <w:r>
        <w:rPr>
          <w:rFonts w:ascii="Arial" w:hAnsi="Arial" w:eastAsia="Arial" w:cs="Arial"/>
          <w:sz w:val="22"/>
          <w:szCs w:val="22"/>
        </w:rPr>
        <w:t xml:space="preserve">Svi ostali letovi – €600</w:t>
      </w:r>
    </w:p>
    <w:p>
      <w:pPr>
        <w:spacing w:after="200"/>
      </w:pPr>
      <w:r>
        <w:rPr>
          <w:rFonts w:ascii="Arial" w:hAnsi="Arial" w:eastAsia="Arial" w:cs="Arial"/>
          <w:sz w:val="22"/>
          <w:szCs w:val="22"/>
        </w:rPr>
        <w:t xml:space="preserve">Naknada za kašnjenje leta kod Emiratesa također se može smanjiti za 50% ako se prvobitno vrijeme dolaska ne prekorači za:</w:t>
      </w:r>
    </w:p>
    <w:p>
      <w:pPr>
        <w:spacing w:after="120"/>
        <w:numPr>
          <w:ilvl w:val="0"/>
          <w:numId w:val="1"/>
        </w:numPr>
      </w:pPr>
      <w:r>
        <w:rPr>
          <w:rFonts w:ascii="Arial" w:hAnsi="Arial" w:eastAsia="Arial" w:cs="Arial"/>
          <w:sz w:val="22"/>
          <w:szCs w:val="22"/>
        </w:rPr>
        <w:t xml:space="preserve">2 sata za letove do 1.500 km</w:t>
      </w:r>
    </w:p>
    <w:p>
      <w:pPr>
        <w:spacing w:after="120"/>
        <w:numPr>
          <w:ilvl w:val="0"/>
          <w:numId w:val="1"/>
        </w:numPr>
      </w:pPr>
      <w:r>
        <w:rPr>
          <w:rFonts w:ascii="Arial" w:hAnsi="Arial" w:eastAsia="Arial" w:cs="Arial"/>
          <w:sz w:val="22"/>
          <w:szCs w:val="22"/>
        </w:rPr>
        <w:t xml:space="preserve">3 sata za letove duže od 1.500 km (unutar EU)</w:t>
      </w:r>
    </w:p>
    <w:p>
      <w:pPr>
        <w:spacing w:after="120"/>
        <w:numPr>
          <w:ilvl w:val="0"/>
          <w:numId w:val="1"/>
        </w:numPr>
      </w:pPr>
      <w:r>
        <w:rPr>
          <w:rFonts w:ascii="Arial" w:hAnsi="Arial" w:eastAsia="Arial" w:cs="Arial"/>
          <w:sz w:val="22"/>
          <w:szCs w:val="22"/>
        </w:rPr>
        <w:t xml:space="preserve">3 sata za letove između 1.500 i 3.500 km (izvan EU)</w:t>
      </w:r>
    </w:p>
    <w:p>
      <w:pPr>
        <w:spacing w:after="120"/>
        <w:numPr>
          <w:ilvl w:val="0"/>
          <w:numId w:val="1"/>
        </w:numPr>
      </w:pPr>
      <w:r>
        <w:rPr>
          <w:rFonts w:ascii="Arial" w:hAnsi="Arial" w:eastAsia="Arial" w:cs="Arial"/>
          <w:sz w:val="22"/>
          <w:szCs w:val="22"/>
        </w:rPr>
        <w:t xml:space="preserve">4 sata za sve ostale letove.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Imam li pravo na naknadu ako je moj Emirates let kasnio više od tri sata?</w:t>
      </w:r>
    </w:p>
    <w:p>
      <w:pPr>
        <w:spacing w:after="200"/>
      </w:pPr>
      <w:r>
        <w:rPr>
          <w:rFonts w:ascii="Arial" w:hAnsi="Arial" w:eastAsia="Arial" w:cs="Arial"/>
          <w:sz w:val="22"/>
          <w:szCs w:val="22"/>
        </w:rPr>
        <w:t xml:space="preserve">Ako je vaš Emirates let stigao na konačnu destinaciju više od 3 sata kasnije od planiranog vremena, a polijeteo je iz ili je stigao u EU, možda ispunjavate uslove za naknadu prema Uredbi EK 261/2004.</w:t>
      </w:r>
      <w:br/>
      <w:r>
        <w:rPr>
          <w:rFonts w:ascii="Arial" w:hAnsi="Arial" w:eastAsia="Arial" w:cs="Arial"/>
          <w:sz w:val="22"/>
          <w:szCs w:val="22"/>
        </w:rPr>
        <w:t xml:space="preserve">Međutim, pravo na naknadu zavisi od razloga kašnjenja i od toga da li je smetnja bila pod kontrolom aviokompanije. Kašnjenja uzrokovana izvanrednim okolnostima (kao što su vremenski uslovi ili ograničenja na aerodromu) obično nisu predmet naknade.</w:t>
      </w:r>
    </w:p>
    <w:p>
      <w:pPr>
        <w:spacing w:after="240"/>
      </w:pPr>
      <w:r>
        <w:rPr>
          <w:rFonts w:ascii="Arial" w:hAnsi="Arial" w:eastAsia="Arial" w:cs="Arial"/>
          <w:sz w:val="26"/>
          <w:szCs w:val="26"/>
          <w:b w:val="1"/>
          <w:bCs w:val="1"/>
        </w:rPr>
        <w:t xml:space="preserve">Mogu li tražiti naknadu ako je Emirates otkazao moj let bez najmanje 14 dana obavijesti?</w:t>
      </w:r>
    </w:p>
    <w:p>
      <w:pPr>
        <w:spacing w:after="200"/>
      </w:pPr>
      <w:r>
        <w:rPr>
          <w:rFonts w:ascii="Arial" w:hAnsi="Arial" w:eastAsia="Arial" w:cs="Arial"/>
          <w:sz w:val="22"/>
          <w:szCs w:val="22"/>
        </w:rPr>
        <w:t xml:space="preserve">Ako je Emirates otkazao vaš let manje od 14 dana prije polaska i nije ponudio odgovarajuću alternativu koja ispunjava kriterije vremenskih okvira utvrđenih propisima EU, možda imate pravo na naknadu.</w:t>
      </w:r>
      <w:br/>
      <w:r>
        <w:rPr>
          <w:rFonts w:ascii="Arial" w:hAnsi="Arial" w:eastAsia="Arial" w:cs="Arial"/>
          <w:sz w:val="22"/>
          <w:szCs w:val="22"/>
        </w:rPr>
        <w:t xml:space="preserve">Ipak, ako je otkazivanje bilo zbog izvanrednih okolnosti ili ako vrijeme dolaska zamjenskog leta pada unutar dozvoljenih granica, naknada možda neće biti isplaćena.</w:t>
      </w:r>
    </w:p>
    <w:p>
      <w:pPr>
        <w:spacing w:after="240"/>
      </w:pPr>
      <w:r>
        <w:rPr>
          <w:rFonts w:ascii="Arial" w:hAnsi="Arial" w:eastAsia="Arial" w:cs="Arial"/>
          <w:sz w:val="26"/>
          <w:szCs w:val="26"/>
          <w:b w:val="1"/>
          <w:bCs w:val="1"/>
        </w:rPr>
        <w:t xml:space="preserve">Da li Emirates pokriva dodatne troškove nakon poremećaja leta?</w:t>
      </w:r>
    </w:p>
    <w:p>
      <w:pPr>
        <w:spacing w:after="200"/>
      </w:pPr>
      <w:r>
        <w:rPr>
          <w:rFonts w:ascii="Arial" w:hAnsi="Arial" w:eastAsia="Arial" w:cs="Arial"/>
          <w:sz w:val="22"/>
          <w:szCs w:val="22"/>
        </w:rPr>
        <w:t xml:space="preserve">U nekim slučajevima, ako je vaš let kompanije Emirates bio značajno odgođen ili otkazan i ako ste imali neophodne troškove, kao što su obroci, smještaj ili prevoz, možda ćete moći zatražiti nadoknadu.</w:t>
      </w:r>
      <w:br/>
      <w:r>
        <w:rPr>
          <w:rFonts w:ascii="Arial" w:hAnsi="Arial" w:eastAsia="Arial" w:cs="Arial"/>
          <w:sz w:val="22"/>
          <w:szCs w:val="22"/>
        </w:rPr>
        <w:t xml:space="preserve">Kvitanse treba priložiti uz vaš zahtjev, a nadoknada zavisi od konkretne situacije i politike aviokompanije u trenutku prekida leta.</w:t>
      </w:r>
    </w:p>
    <w:p>
      <w:pPr>
        <w:spacing w:after="240"/>
      </w:pPr>
      <w:r>
        <w:rPr>
          <w:rFonts w:ascii="Arial" w:hAnsi="Arial" w:eastAsia="Arial" w:cs="Arial"/>
          <w:sz w:val="26"/>
          <w:szCs w:val="26"/>
          <w:b w:val="1"/>
          <w:bCs w:val="1"/>
        </w:rPr>
        <w:t xml:space="preserve">Koliku naknadu mogu zatražiti za kašnjenje ili otkazani Emirates let prema zakonima EU?</w:t>
      </w:r>
    </w:p>
    <w:p>
      <w:pPr>
        <w:spacing w:after="200"/>
      </w:pPr>
      <w:r>
        <w:rPr>
          <w:rFonts w:ascii="Arial" w:hAnsi="Arial" w:eastAsia="Arial" w:cs="Arial"/>
          <w:sz w:val="22"/>
          <w:szCs w:val="22"/>
        </w:rPr>
        <w:t xml:space="preserve">Prema Uredbi EK 261/2004, naknada se obračunava na osnovu udaljenosti leta i trajanja kašnjenja. Standardni iznosi su:</w:t>
      </w:r>
    </w:p>
    <w:p>
      <w:pPr>
        <w:spacing w:after="120"/>
        <w:numPr>
          <w:ilvl w:val="0"/>
          <w:numId w:val="1"/>
        </w:numPr>
      </w:pPr>
      <w:r>
        <w:rPr>
          <w:rFonts w:ascii="Arial" w:hAnsi="Arial" w:eastAsia="Arial" w:cs="Arial"/>
          <w:sz w:val="22"/>
          <w:szCs w:val="22"/>
        </w:rPr>
        <w:t xml:space="preserve">€250  za letove kraće od 1.500 km</w:t>
      </w:r>
    </w:p>
    <w:p>
      <w:pPr>
        <w:spacing w:after="120"/>
        <w:numPr>
          <w:ilvl w:val="0"/>
          <w:numId w:val="1"/>
        </w:numPr>
      </w:pPr>
      <w:r>
        <w:rPr>
          <w:rFonts w:ascii="Arial" w:hAnsi="Arial" w:eastAsia="Arial" w:cs="Arial"/>
          <w:sz w:val="22"/>
          <w:szCs w:val="22"/>
        </w:rPr>
        <w:t xml:space="preserve">€400  za letove unutar EU duže od 1.500 km ili</w:t>
      </w:r>
    </w:p>
    <w:p>
      <w:pPr>
        <w:spacing w:after="120"/>
        <w:numPr>
          <w:ilvl w:val="0"/>
          <w:numId w:val="1"/>
        </w:numPr>
      </w:pPr>
      <w:r>
        <w:rPr>
          <w:rFonts w:ascii="Arial" w:hAnsi="Arial" w:eastAsia="Arial" w:cs="Arial"/>
          <w:sz w:val="22"/>
          <w:szCs w:val="22"/>
        </w:rPr>
        <w:t xml:space="preserve">između 1.500–3.500 km izvan EU</w:t>
      </w:r>
    </w:p>
    <w:p>
      <w:pPr>
        <w:spacing w:after="120"/>
        <w:numPr>
          <w:ilvl w:val="0"/>
          <w:numId w:val="1"/>
        </w:numPr>
      </w:pPr>
      <w:r>
        <w:rPr>
          <w:rFonts w:ascii="Arial" w:hAnsi="Arial" w:eastAsia="Arial" w:cs="Arial"/>
          <w:sz w:val="22"/>
          <w:szCs w:val="22"/>
        </w:rPr>
        <w:t xml:space="preserve">€600  za sve ostale letove</w:t>
      </w:r>
    </w:p>
    <w:p>
      <w:pPr>
        <w:spacing w:after="200"/>
      </w:pPr>
      <w:r>
        <w:rPr>
          <w:rFonts w:ascii="Arial" w:hAnsi="Arial" w:eastAsia="Arial" w:cs="Arial"/>
          <w:sz w:val="22"/>
          <w:szCs w:val="22"/>
        </w:rPr>
        <w:t xml:space="preserve">Napomena: Ovi iznosi se mogu smanjiti za 50% ako je vaše kašnjenje u dolasku unutar određenih pragova (npr. manje od 2–4 sata, ovisno o dužini rute).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can help disrupt passengers at airports across the Europe. If you have been affecteԁ by ԁouble-bookeԁ seats, cancellations or ԁelayeԁ arrivals, get in touch with us toԁay to finԁ out how much you can claim.</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otkazivanja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Ova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1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2026-05-11T09:56:16+00:00</dcterms:created>
  <dcterms:modified xsi:type="dcterms:W3CDTF">2026-05-11T09:56:16+00:00</dcterms:modified>
</cp:coreProperties>
</file>

<file path=docProps/custom.xml><?xml version="1.0" encoding="utf-8"?>
<Properties xmlns="http://schemas.openxmlformats.org/officeDocument/2006/custom-properties" xmlns:vt="http://schemas.openxmlformats.org/officeDocument/2006/docPropsVTypes"/>
</file>