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Kompenzacija za štrajk aviokompanija - Skycop</w:t>
      </w:r>
    </w:p>
    <w:p>
      <w:pPr>
        <w:spacing w:after="240"/>
      </w:pPr>
      <w:r>
        <w:rPr>
          <w:rFonts w:ascii="Arial" w:hAnsi="Arial" w:eastAsia="Arial" w:cs="Arial"/>
          <w:sz w:val="36"/>
          <w:szCs w:val="36"/>
          <w:b w:val="1"/>
          <w:bCs w:val="1"/>
        </w:rPr>
        <w:t xml:space="preserve">Let otkazan ili kašnjen zbog štrajka aviokompanije? Potražite svoju naknadu.</w:t>
      </w:r>
    </w:p>
    <w:p>
      <w:pPr>
        <w:spacing w:after="200"/>
      </w:pPr>
      <w:r>
        <w:rPr>
          <w:rFonts w:ascii="Arial" w:hAnsi="Arial" w:eastAsia="Arial" w:cs="Arial"/>
          <w:sz w:val="22"/>
          <w:szCs w:val="22"/>
        </w:rPr>
        <w:t xml:space="preserve">Svi zaposleni u aviokompanijama imaju pravo na štrajk, ali kako to utječe na vaše pravo na naknadu kao zračnog putnika? Štrajk aviokompanije može uzrokovati kašnjenja letova, otkazivanja letova i prekomjerno rezerviranje aviona. Sve to dovodi do značajnih neugodnosti za vas. No postoje mjere koje možete poduzeti kako biste dobili naknadu za poremećene letove zbog štrajka aviokompanije.</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Kako dobiti naknadu</w:t>
      </w:r>
    </w:p>
    <w:p/>
    <w:p>
      <w:pPr>
        <w:spacing w:after="200"/>
      </w:pPr>
      <w:r>
        <w:rPr>
          <w:rFonts w:ascii="Arial" w:hAnsi="Arial" w:eastAsia="Arial" w:cs="Arial"/>
          <w:sz w:val="22"/>
          <w:szCs w:val="22"/>
        </w:rPr>
        <w:t xml:space="preserve">Da biste zatražili naknadu za let, morat ćete razumjeti sve detalje svojih prava ako doživite kašnjenje ili otkazivanje leta zbog štrajka.</w:t>
      </w:r>
      <w:br/>
      <w:br/>
      <w:r>
        <w:rPr>
          <w:rFonts w:ascii="Arial" w:hAnsi="Arial" w:eastAsia="Arial" w:cs="Arial"/>
          <w:sz w:val="22"/>
          <w:szCs w:val="22"/>
        </w:rPr>
        <w:t xml:space="preserve">Ovaj vodič za naknadu u slučaju štrajka aviokompanija stručno je pripremio naš tim u SkyCopu kako bi vas vodio kroz proces.</w:t>
      </w:r>
    </w:p>
    <w:p>
      <w:pPr>
        <w:spacing w:after="240"/>
      </w:pPr>
      <w:r>
        <w:rPr>
          <w:rFonts w:ascii="Arial" w:hAnsi="Arial" w:eastAsia="Arial" w:cs="Arial"/>
          <w:sz w:val="28"/>
          <w:szCs w:val="28"/>
          <w:b w:val="1"/>
          <w:bCs w:val="1"/>
        </w:rPr>
        <w:t xml:space="preserve">Kompenzacija za štrajk aviokompanija: Ključne tačke</w:t>
      </w:r>
    </w:p>
    <w:p/>
    <w:p>
      <w:pPr>
        <w:spacing w:after="120"/>
        <w:numPr>
          <w:ilvl w:val="0"/>
          <w:numId w:val="1"/>
        </w:numPr>
      </w:pPr>
      <w:r>
        <w:rPr>
          <w:rFonts w:ascii="Arial" w:hAnsi="Arial" w:eastAsia="Arial" w:cs="Arial"/>
          <w:sz w:val="22"/>
          <w:szCs w:val="22"/>
        </w:rPr>
        <w:t xml:space="preserve">Naknada ovisi o vrsti štrajka i njegovom utjecaju na vaš let.</w:t>
      </w:r>
    </w:p>
    <w:p>
      <w:pPr>
        <w:spacing w:after="120"/>
        <w:numPr>
          <w:ilvl w:val="0"/>
          <w:numId w:val="1"/>
        </w:numPr>
      </w:pPr>
      <w:r>
        <w:rPr>
          <w:rFonts w:ascii="Arial" w:hAnsi="Arial" w:eastAsia="Arial" w:cs="Arial"/>
          <w:sz w:val="22"/>
          <w:szCs w:val="22"/>
        </w:rPr>
        <w:t xml:space="preserve">Štrajkovi osoblja obezbjeđenja, rukovatelja prtljagom ili kontrole zračnog prometa nisu prihvatljivi jer se smatraju izvanrednim okolnostima.</w:t>
      </w:r>
    </w:p>
    <w:p>
      <w:pPr>
        <w:spacing w:after="120"/>
        <w:numPr>
          <w:ilvl w:val="0"/>
          <w:numId w:val="1"/>
        </w:numPr>
      </w:pPr>
      <w:r>
        <w:rPr>
          <w:rFonts w:ascii="Arial" w:hAnsi="Arial" w:eastAsia="Arial" w:cs="Arial"/>
          <w:sz w:val="22"/>
          <w:szCs w:val="22"/>
        </w:rPr>
        <w:t xml:space="preserve">Samo štrajkovi radnika u aviokompanijama ispunjavaju uslove za naknadu.</w:t>
      </w:r>
    </w:p>
    <w:p>
      <w:pPr>
        <w:spacing w:after="120"/>
        <w:numPr>
          <w:ilvl w:val="0"/>
          <w:numId w:val="1"/>
        </w:numPr>
      </w:pPr>
      <w:r>
        <w:rPr>
          <w:rFonts w:ascii="Arial" w:hAnsi="Arial" w:eastAsia="Arial" w:cs="Arial"/>
          <w:sz w:val="22"/>
          <w:szCs w:val="22"/>
        </w:rPr>
        <w:t xml:space="preserve">Odnosi se na letove unutar EU ili koje obavlja aviokompanija sa sjedištem u EU.</w:t>
      </w:r>
    </w:p>
    <w:p>
      <w:pPr>
        <w:spacing w:after="120"/>
        <w:numPr>
          <w:ilvl w:val="0"/>
          <w:numId w:val="1"/>
        </w:numPr>
      </w:pPr>
      <w:r>
        <w:rPr>
          <w:rFonts w:ascii="Arial" w:hAnsi="Arial" w:eastAsia="Arial" w:cs="Arial"/>
          <w:sz w:val="22"/>
          <w:szCs w:val="22"/>
        </w:rPr>
        <w:t xml:space="preserve">Pokriva kašnjenja letova od više od 3 sata ili otkazivanja letova s manje od 14 dana obavijesti.</w:t>
      </w:r>
    </w:p>
    <w:p>
      <w:pPr>
        <w:spacing w:after="240"/>
      </w:pPr>
      <w:r>
        <w:rPr>
          <w:rFonts w:ascii="Arial" w:hAnsi="Arial" w:eastAsia="Arial" w:cs="Arial"/>
          <w:sz w:val="28"/>
          <w:szCs w:val="28"/>
          <w:b w:val="1"/>
          <w:bCs w:val="1"/>
        </w:rPr>
        <w:t xml:space="preserve">Pravo na naknadu i vaša prava</w:t>
      </w:r>
    </w:p>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Pravo na kompenzaciju od aviokompanija zbog štrajkova</w:t>
            </w:r>
          </w:p>
        </w:tc>
        <w:tc>
          <w:tcPr>
            <w:vAlign w:val="center"/>
            <w:shd w:val="clear" w:fill="E8E8E8"/>
            <w:noWrap/>
          </w:tcPr>
          <w:p>
            <w:pPr>
              <w:spacing w:before="0" w:after="0"/>
            </w:pPr>
            <w:r>
              <w:rPr>
                <w:rFonts w:ascii="Arial" w:hAnsi="Arial" w:eastAsia="Arial" w:cs="Arial"/>
                <w:sz w:val="20"/>
                <w:szCs w:val="20"/>
                <w:b w:val="1"/>
                <w:bCs w:val="1"/>
              </w:rPr>
              <w:t xml:space="preserve">Vaša prava u vezi s kompenzacijom aviokompanija za štrajkove</w:t>
            </w:r>
          </w:p>
        </w:tc>
      </w:tr>
      <w:tr>
        <w:trPr/>
        <w:tc>
          <w:tcPr>
            <w:vAlign w:val="center"/>
            <w:shd w:val="clear"/>
            <w:noWrap/>
          </w:tcPr>
          <w:p>
            <w:pPr>
              <w:spacing w:before="0" w:after="0"/>
            </w:pPr>
            <w:r>
              <w:rPr>
                <w:rFonts w:ascii="Arial" w:hAnsi="Arial" w:eastAsia="Arial" w:cs="Arial"/>
                <w:sz w:val="20"/>
                <w:szCs w:val="20"/>
                <w:b w:val="0"/>
                <w:bCs w:val="0"/>
              </w:rPr>
              <w:t xml:space="preserve">- Štrajk moraju uzrokovati zrakoplovno osoblje, a ne zračni lučki radnici. - Vaš let mora biti kašnjen za 3+ sata ili otkazan manje od 14 dana prije polaska. - Let mora polijeti ili sletjeti u EU.</w:t>
            </w:r>
          </w:p>
        </w:tc>
        <w:tc>
          <w:tcPr>
            <w:vAlign w:val="center"/>
            <w:shd w:val="clear"/>
            <w:noWrap/>
          </w:tcPr>
          <w:p>
            <w:pPr>
              <w:spacing w:before="0" w:after="0"/>
            </w:pPr>
            <w:r>
              <w:rPr>
                <w:rFonts w:ascii="Arial" w:hAnsi="Arial" w:eastAsia="Arial" w:cs="Arial"/>
                <w:sz w:val="20"/>
                <w:szCs w:val="20"/>
                <w:b w:val="0"/>
                <w:bCs w:val="0"/>
              </w:rPr>
              <w:t xml:space="preserve">- Aviokompanije moraju osigurati obroke, pića, i smještaj (ako je noćenje). - Aviokompanije mor putnike obavijestiti o njihovim pravima i dostupnoj naknadi. - Slijedjenje ispravnih procedura je ključno za dobijanje naknade.</w:t>
            </w:r>
          </w:p>
        </w:tc>
      </w:tr>
    </w:tbl>
    <w:p>
      <w:pPr>
        <w:spacing w:after="240"/>
      </w:pPr>
      <w:r>
        <w:rPr>
          <w:rFonts w:ascii="Arial" w:hAnsi="Arial" w:eastAsia="Arial" w:cs="Arial"/>
          <w:sz w:val="28"/>
          <w:szCs w:val="28"/>
          <w:b w:val="1"/>
          <w:bCs w:val="1"/>
        </w:rPr>
        <w:t xml:space="preserve">Koliku naknadu možete dobiti od aviokompanije za letove pogođene štrajkovima?</w:t>
      </w:r>
    </w:p>
    <w:p/>
    <w:p>
      <w:pPr>
        <w:spacing w:after="200"/>
      </w:pPr>
      <w:r>
        <w:rPr>
          <w:rFonts w:ascii="Arial" w:hAnsi="Arial" w:eastAsia="Arial" w:cs="Arial"/>
          <w:sz w:val="22"/>
          <w:szCs w:val="22"/>
        </w:rPr>
        <w:t xml:space="preserve">Putnici pogođeni štrajkovima zaposlenika aviokompanija mogu imati pravo na naknadu prema Uredbi EU 261/2004. Iznos ovisi o udaljenosti leta i trajanju kašnjenja. Također, imate pravo na naknadu ako niste na vrijeme primili obavijest o otkazivanju leta.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Udaljenost leta</w:t>
            </w:r>
          </w:p>
        </w:tc>
        <w:tc>
          <w:tcPr>
            <w:vAlign w:val="center"/>
            <w:shd w:val="clear" w:fill="E8E8E8"/>
            <w:noWrap/>
          </w:tcPr>
          <w:p>
            <w:pPr>
              <w:spacing w:before="0" w:after="0"/>
            </w:pPr>
            <w:r>
              <w:rPr>
                <w:rFonts w:ascii="Arial" w:hAnsi="Arial" w:eastAsia="Arial" w:cs="Arial"/>
                <w:sz w:val="20"/>
                <w:szCs w:val="20"/>
                <w:b w:val="1"/>
                <w:bCs w:val="1"/>
              </w:rPr>
              <w:t xml:space="preserve">Kašnjenje pri dolasku</w:t>
            </w:r>
          </w:p>
        </w:tc>
        <w:tc>
          <w:tcPr>
            <w:vAlign w:val="center"/>
            <w:shd w:val="clear" w:fill="E8E8E8"/>
            <w:noWrap/>
          </w:tcPr>
          <w:p>
            <w:pPr>
              <w:spacing w:before="0" w:after="0"/>
            </w:pPr>
            <w:r>
              <w:rPr>
                <w:rFonts w:ascii="Arial" w:hAnsi="Arial" w:eastAsia="Arial" w:cs="Arial"/>
                <w:sz w:val="20"/>
                <w:szCs w:val="20"/>
                <w:b w:val="1"/>
                <w:bCs w:val="1"/>
              </w:rPr>
              <w:t xml:space="preserve">Iznos naknade</w:t>
            </w:r>
          </w:p>
        </w:tc>
      </w:tr>
      <w:tr>
        <w:trPr/>
        <w:tc>
          <w:tcPr>
            <w:vAlign w:val="center"/>
            <w:shd w:val="clear"/>
            <w:noWrap/>
          </w:tcPr>
          <w:p>
            <w:pPr>
              <w:spacing w:before="0" w:after="0"/>
            </w:pPr>
            <w:r>
              <w:rPr>
                <w:rFonts w:ascii="Arial" w:hAnsi="Arial" w:eastAsia="Arial" w:cs="Arial"/>
                <w:sz w:val="20"/>
                <w:szCs w:val="20"/>
                <w:b w:val="0"/>
                <w:bCs w:val="0"/>
              </w:rPr>
              <w:t xml:space="preserve">Do 1.500 km</w:t>
            </w:r>
          </w:p>
        </w:tc>
        <w:tc>
          <w:tcPr>
            <w:vAlign w:val="center"/>
            <w:shd w:val="clear"/>
            <w:noWrap/>
          </w:tcPr>
          <w:p>
            <w:pPr>
              <w:spacing w:before="0" w:after="0"/>
            </w:pPr>
            <w:r>
              <w:rPr>
                <w:rFonts w:ascii="Arial" w:hAnsi="Arial" w:eastAsia="Arial" w:cs="Arial"/>
                <w:sz w:val="20"/>
                <w:szCs w:val="20"/>
                <w:b w:val="0"/>
                <w:bCs w:val="0"/>
              </w:rPr>
              <w:t xml:space="preserve">3+ sata</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1.500–3.500 km</w:t>
            </w:r>
          </w:p>
        </w:tc>
        <w:tc>
          <w:tcPr>
            <w:vAlign w:val="center"/>
            <w:shd w:val="clear"/>
            <w:noWrap/>
          </w:tcPr>
          <w:p>
            <w:pPr>
              <w:spacing w:before="0" w:after="0"/>
            </w:pPr>
            <w:r>
              <w:rPr>
                <w:rFonts w:ascii="Arial" w:hAnsi="Arial" w:eastAsia="Arial" w:cs="Arial"/>
                <w:sz w:val="20"/>
                <w:szCs w:val="20"/>
                <w:b w:val="0"/>
                <w:bCs w:val="0"/>
              </w:rPr>
              <w:t xml:space="preserve">3+ sata</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Preko 3.500 km</w:t>
            </w:r>
          </w:p>
        </w:tc>
        <w:tc>
          <w:tcPr>
            <w:vAlign w:val="center"/>
            <w:shd w:val="clear"/>
            <w:noWrap/>
          </w:tcPr>
          <w:p>
            <w:pPr>
              <w:spacing w:before="0" w:after="0"/>
            </w:pPr>
            <w:r>
              <w:rPr>
                <w:rFonts w:ascii="Arial" w:hAnsi="Arial" w:eastAsia="Arial" w:cs="Arial"/>
                <w:sz w:val="20"/>
                <w:szCs w:val="20"/>
                <w:b w:val="0"/>
                <w:bCs w:val="0"/>
              </w:rPr>
              <w:t xml:space="preserve">3+ sata</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00"/>
      </w:pPr>
      <w:r>
        <w:rPr>
          <w:rFonts w:ascii="Arial" w:hAnsi="Arial" w:eastAsia="Arial" w:cs="Arial"/>
          <w:sz w:val="22"/>
          <w:szCs w:val="22"/>
        </w:rPr>
        <w:t xml:space="preserve">Ako je vaš let otkazan manje od 14 dana prije polaska, možda imate pravo na isplatu istog iznosa naknade kao što je navedeno iznad, na osnovu udaljenosti leta.</w:t>
      </w:r>
    </w:p>
    <w:p>
      <w:pPr>
        <w:spacing w:after="200"/>
      </w:pPr>
      <w:r>
        <w:rPr>
          <w:rFonts w:ascii="Arial" w:hAnsi="Arial" w:eastAsia="Arial" w:cs="Arial"/>
          <w:sz w:val="22"/>
          <w:szCs w:val="22"/>
        </w:rPr>
        <w:t xml:space="preserve">Međutim, ako je otkazivanje ili kašnjenje vašeg leta došlo do izvanrednih okolnosti, kao što su ekstremni vremenski uslovi, politički nemiri ili drugi razlozi koji su izvan kontrole aviokompanije, nećete imati pravo na naknadu.</w:t>
      </w:r>
    </w:p>
    <w:p>
      <w:pPr>
        <w:spacing w:after="240"/>
      </w:pPr>
      <w:r>
        <w:rPr>
          <w:rFonts w:ascii="Arial" w:hAnsi="Arial" w:eastAsia="Arial" w:cs="Arial"/>
          <w:sz w:val="32"/>
          <w:szCs w:val="32"/>
          <w:b w:val="1"/>
          <w:bCs w:val="1"/>
        </w:rPr>
        <w:t xml:space="preserve">Kako zatražiti naknadu za štrajkove u aviokompanijama?</w:t>
      </w:r>
    </w:p>
    <w:p>
      <w:pPr>
        <w:spacing w:after="200"/>
      </w:pPr>
      <w:r>
        <w:rPr>
          <w:rFonts w:ascii="Arial" w:hAnsi="Arial" w:eastAsia="Arial" w:cs="Arial"/>
          <w:sz w:val="22"/>
          <w:szCs w:val="22"/>
        </w:rPr>
        <w:t xml:space="preserve">Morat ćete kontaktirati aviokompaniju kako biste zatražili naknadu za kašnjenje ili otkazani let zbog štrajka. Međutim, oni često ne žele preuzeti odgovornost i mogu pokušati klasificirati štrajkove kao “izvanredne okolnosti” kako bi izbjegli isplate.</w:t>
      </w:r>
    </w:p>
    <w:p>
      <w:pPr>
        <w:spacing w:after="240"/>
      </w:pPr>
      <w:r>
        <w:rPr>
          <w:rFonts w:ascii="Arial" w:hAnsi="Arial" w:eastAsia="Arial" w:cs="Arial"/>
          <w:sz w:val="28"/>
          <w:szCs w:val="28"/>
          <w:b w:val="1"/>
          <w:bCs w:val="1"/>
        </w:rPr>
        <w:t xml:space="preserve">Korak-po-korak vodič za podnošenje zahtjeva za naknadu za letove pogođene štrajkovima</w:t>
      </w:r>
    </w:p>
    <w:p>
      <w:pPr>
        <w:spacing w:after="200"/>
      </w:pPr>
      <w:r>
        <w:rPr>
          <w:rFonts w:ascii="Arial" w:hAnsi="Arial" w:eastAsia="Arial" w:cs="Arial"/>
          <w:sz w:val="22"/>
          <w:szCs w:val="22"/>
        </w:rPr>
        <w:t xml:space="preserve">Pravila aviokompanija u vezi s pravima putnika tokom štrajkova mogu se razlikovati; međutim, njihovi postupci za podnošenje zahtjeva obično su isti. Da biste zatražili naknadu za let zbog štrajka radnika, jednostavno:</w:t>
      </w:r>
    </w:p>
    <w:p>
      <w:pPr>
        <w:spacing w:after="120"/>
        <w:numPr>
          <w:ilvl w:val="0"/>
          <w:numId w:val="2"/>
        </w:numPr>
      </w:pPr>
      <w:r>
        <w:rPr>
          <w:rFonts w:ascii="Arial" w:hAnsi="Arial" w:eastAsia="Arial" w:cs="Arial"/>
          <w:sz w:val="22"/>
          <w:szCs w:val="22"/>
        </w:rPr>
        <w:t xml:space="preserve">Sačuvajte svu relevantnu dokumentaciju, uključujući kartice za ukrcavanje, brojeve letova i obavještenja o kašnjenju ili otkazivanju, kao i sve dodatne detalje poput polazne i konačne destinacije.</w:t>
      </w:r>
    </w:p>
    <w:p>
      <w:pPr>
        <w:spacing w:after="120"/>
        <w:numPr>
          <w:ilvl w:val="0"/>
          <w:numId w:val="2"/>
        </w:numPr>
      </w:pPr>
      <w:r>
        <w:rPr>
          <w:rFonts w:ascii="Arial" w:hAnsi="Arial" w:eastAsia="Arial" w:cs="Arial"/>
          <w:sz w:val="22"/>
          <w:szCs w:val="22"/>
        </w:rPr>
        <w:t xml:space="preserve">Obratite se aviokompaniji.</w:t>
      </w:r>
    </w:p>
    <w:p>
      <w:pPr>
        <w:spacing w:after="120"/>
        <w:numPr>
          <w:ilvl w:val="0"/>
          <w:numId w:val="2"/>
        </w:numPr>
      </w:pPr>
      <w:r>
        <w:rPr>
          <w:rFonts w:ascii="Arial" w:hAnsi="Arial" w:eastAsia="Arial" w:cs="Arial"/>
          <w:sz w:val="22"/>
          <w:szCs w:val="22"/>
        </w:rPr>
        <w:t xml:space="preserve">Budite precizni i temeljiti.</w:t>
      </w:r>
    </w:p>
    <w:p>
      <w:pPr>
        <w:spacing w:after="120"/>
        <w:numPr>
          <w:ilvl w:val="0"/>
          <w:numId w:val="2"/>
        </w:numPr>
      </w:pPr>
      <w:r>
        <w:rPr>
          <w:rFonts w:ascii="Arial" w:hAnsi="Arial" w:eastAsia="Arial" w:cs="Arial"/>
          <w:sz w:val="22"/>
          <w:szCs w:val="22"/>
        </w:rPr>
        <w:t xml:space="preserve">Ispunite relevantne obrasce i dostavite dokumentaciju kao dodatni dokaz.</w:t>
      </w:r>
    </w:p>
    <w:p>
      <w:pPr>
        <w:spacing w:after="120"/>
        <w:numPr>
          <w:ilvl w:val="0"/>
          <w:numId w:val="2"/>
        </w:numPr>
      </w:pPr>
      <w:r>
        <w:rPr>
          <w:rFonts w:ascii="Arial" w:hAnsi="Arial" w:eastAsia="Arial" w:cs="Arial"/>
          <w:sz w:val="22"/>
          <w:szCs w:val="22"/>
        </w:rPr>
        <w:t xml:space="preserve">Sačekajte odgovor od aviokompanije.</w:t>
      </w:r>
    </w:p>
    <w:p>
      <w:pPr>
        <w:spacing w:after="200"/>
      </w:pPr>
      <w:r>
        <w:rPr>
          <w:rFonts w:ascii="Arial" w:hAnsi="Arial" w:eastAsia="Arial" w:cs="Arial"/>
          <w:sz w:val="22"/>
          <w:szCs w:val="22"/>
        </w:rPr>
        <w:t xml:space="preserve">Ako imate problema s dobivanjem naknade za štrajk aviokompanije zbog poremećaja u letu, kontaktirajte tim Skycopa danas.</w:t>
      </w:r>
    </w:p>
    <w:p>
      <w:pPr>
        <w:spacing w:after="240"/>
      </w:pPr>
      <w:r>
        <w:rPr>
          <w:rFonts w:ascii="Arial" w:hAnsi="Arial" w:eastAsia="Arial" w:cs="Arial"/>
          <w:sz w:val="32"/>
          <w:szCs w:val="32"/>
          <w:b w:val="1"/>
          <w:bCs w:val="1"/>
        </w:rPr>
        <w:t xml:space="preserve">Zahtijevajte naknadu za svoj prtljag</w:t>
      </w:r>
    </w:p>
    <w:p>
      <w:pPr/>
      <w:r>
        <w:rPr>
          <w:rFonts w:ascii="Arial" w:hAnsi="Arial" w:eastAsia="Arial" w:cs="Arial"/>
          <w:sz w:val="22"/>
          <w:szCs w:val="22"/>
        </w:rPr>
        <w:t xml:space="preserve">Potražite sada</w:t>
      </w:r>
    </w:p>
    <w:p>
      <w:pPr>
        <w:spacing w:after="240"/>
      </w:pPr>
      <w:r>
        <w:rPr>
          <w:rFonts w:ascii="Arial" w:hAnsi="Arial" w:eastAsia="Arial" w:cs="Arial"/>
          <w:sz w:val="28"/>
          <w:szCs w:val="28"/>
          <w:b w:val="1"/>
          <w:bCs w:val="1"/>
        </w:rPr>
        <w:t xml:space="preserve">Prednosti odabira naše usluge za kompenzaciju zbog štrajka aviokompanija</w:t>
      </w:r>
    </w:p>
    <w:p/>
    <w:p>
      <w:pPr>
        <w:spacing w:after="240"/>
      </w:pPr>
      <w:r>
        <w:rPr>
          <w:rFonts w:ascii="Arial" w:hAnsi="Arial" w:eastAsia="Arial" w:cs="Arial"/>
          <w:sz w:val="28"/>
          <w:szCs w:val="28"/>
          <w:b w:val="1"/>
          <w:bCs w:val="1"/>
        </w:rPr>
        <w:t xml:space="preserve">Mi poznajemo propise</w:t>
      </w:r>
    </w:p>
    <w:p>
      <w:pPr>
        <w:spacing w:after="200"/>
      </w:pPr>
      <w:r>
        <w:rPr>
          <w:rFonts w:ascii="Arial" w:hAnsi="Arial" w:eastAsia="Arial" w:cs="Arial"/>
          <w:sz w:val="22"/>
          <w:szCs w:val="22"/>
        </w:rPr>
        <w:t xml:space="preserve">Sa višegodišnjim iskustvom u snalaženju u avionskim zakonima i propisima, nudimo izvrsnu korisničku uslugu bez rizika.</w:t>
      </w:r>
    </w:p>
    <w:p>
      <w:pPr>
        <w:spacing w:after="240"/>
      </w:pPr>
      <w:r>
        <w:rPr>
          <w:rFonts w:ascii="Arial" w:hAnsi="Arial" w:eastAsia="Arial" w:cs="Arial"/>
          <w:sz w:val="28"/>
          <w:szCs w:val="28"/>
          <w:b w:val="1"/>
          <w:bCs w:val="1"/>
        </w:rPr>
        <w:t xml:space="preserve">Nema početnih troškova</w:t>
      </w:r>
    </w:p>
    <w:p>
      <w:pPr>
        <w:spacing w:after="200"/>
      </w:pPr>
      <w:r>
        <w:rPr>
          <w:rFonts w:ascii="Arial" w:hAnsi="Arial" w:eastAsia="Arial" w:cs="Arial"/>
          <w:sz w:val="22"/>
          <w:szCs w:val="22"/>
        </w:rPr>
        <w:t xml:space="preserve">Surađujte s nama i nećete morati platiti ni lipe dok vam mi ne uspješno ishodimo naknadu za let zbog štrajka.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Kako da saznam da li imam pravo na naknadu zbog štrajka aviokompanije?</w:t>
      </w:r>
    </w:p>
    <w:p>
      <w:pPr>
        <w:spacing w:after="200"/>
      </w:pPr>
      <w:r>
        <w:rPr>
          <w:rFonts w:ascii="Arial" w:hAnsi="Arial" w:eastAsia="Arial" w:cs="Arial"/>
          <w:sz w:val="22"/>
          <w:szCs w:val="22"/>
        </w:rPr>
        <w:t xml:space="preserve">Svi putnici imaju prava. Imate pravo na brigu i informacije, bez obzira na to šta se dogodi s vašim letom. Međutim, da biste ostvarili pravo na naknadu, vaš let mora biti poremećen štrajkom zaposlenika aviokompanije (kao što su piloti ili kabinski osoblje) koji je prouzrokovao kašnjenje od najmanje 3 sata ili otkazivanje manje od 14 dana prije polaska unutar EU. Također biste trebali provjeriti je li poremećaj uzrokovan izvanrednim okolnostima.</w:t>
      </w:r>
    </w:p>
    <w:p>
      <w:pPr>
        <w:spacing w:after="240"/>
      </w:pPr>
      <w:r>
        <w:rPr>
          <w:rFonts w:ascii="Arial" w:hAnsi="Arial" w:eastAsia="Arial" w:cs="Arial"/>
          <w:sz w:val="26"/>
          <w:szCs w:val="26"/>
          <w:b w:val="1"/>
          <w:bCs w:val="1"/>
        </w:rPr>
        <w:t xml:space="preserve">Koji faktori određuju visinu naknade za letove poremećene štrajkovima?</w:t>
      </w:r>
    </w:p>
    <w:p>
      <w:pPr>
        <w:spacing w:after="200"/>
      </w:pPr>
      <w:r>
        <w:rPr>
          <w:rFonts w:ascii="Arial" w:hAnsi="Arial" w:eastAsia="Arial" w:cs="Arial"/>
          <w:sz w:val="22"/>
          <w:szCs w:val="22"/>
        </w:rPr>
        <w:t xml:space="preserve">Iznosi naknada određuju se prema trajanju kašnjenja, vremenu do polaska kada ste obaviješteni, udaljenosti leta i vremenu dolaska na konačnu destinaciju, sve u skladu s Uredbom EU 261/2004. Međutim, politike aviokompanija također određuju stvarne iznose naknada, pa ih provjerite kod njih.</w:t>
      </w:r>
    </w:p>
    <w:p>
      <w:pPr>
        <w:spacing w:after="240"/>
      </w:pPr>
      <w:r>
        <w:rPr>
          <w:rFonts w:ascii="Arial" w:hAnsi="Arial" w:eastAsia="Arial" w:cs="Arial"/>
          <w:sz w:val="26"/>
          <w:szCs w:val="26"/>
          <w:b w:val="1"/>
          <w:bCs w:val="1"/>
        </w:rPr>
        <w:t xml:space="preserve">Koja je dokumentacija potrebna za podnošenje zahtjeva za naknadu štete zbog problema povezanih sa štrajkom u aviokompaniji?</w:t>
      </w:r>
    </w:p>
    <w:p>
      <w:pPr>
        <w:spacing w:after="200"/>
      </w:pPr>
      <w:r>
        <w:rPr>
          <w:rFonts w:ascii="Arial" w:hAnsi="Arial" w:eastAsia="Arial" w:cs="Arial"/>
          <w:sz w:val="22"/>
          <w:szCs w:val="22"/>
        </w:rPr>
        <w:t xml:space="preserve">Potrebni su vam svi osnovni podaci o letu, kao što su broj leta, broj rezervacije, aerodromi polaska/dolaska i datum leta. Uključite relevantnu dokumentaciju poput karata, kartica za ukrcavanje, potvrda letova, računa i svake komunikacije s aviokompanijom.</w:t>
      </w:r>
    </w:p>
    <w:p>
      <w:pPr>
        <w:spacing w:after="240"/>
      </w:pPr>
      <w:r>
        <w:rPr>
          <w:rFonts w:ascii="Arial" w:hAnsi="Arial" w:eastAsia="Arial" w:cs="Arial"/>
          <w:sz w:val="26"/>
          <w:szCs w:val="26"/>
          <w:b w:val="1"/>
          <w:bCs w:val="1"/>
        </w:rPr>
        <w:t xml:space="preserve">Mogu li tražiti naknadu za troškove nastale tokom štrajka aviokompanije, kao što su troškovi smještaja?</w:t>
      </w:r>
    </w:p>
    <w:p>
      <w:pPr>
        <w:spacing w:after="200"/>
      </w:pPr>
      <w:r>
        <w:rPr>
          <w:rFonts w:ascii="Arial" w:hAnsi="Arial" w:eastAsia="Arial" w:cs="Arial"/>
          <w:sz w:val="22"/>
          <w:szCs w:val="22"/>
        </w:rPr>
        <w:t xml:space="preserve">Da, sve dok ispunjavate ostale uslove aviokompanije za naknadu zbog štrajka i sačuvate sve račune.</w:t>
      </w:r>
    </w:p>
    <w:p>
      <w:pPr>
        <w:spacing w:after="240"/>
      </w:pPr>
      <w:r>
        <w:rPr>
          <w:rFonts w:ascii="Arial" w:hAnsi="Arial" w:eastAsia="Arial" w:cs="Arial"/>
          <w:sz w:val="26"/>
          <w:szCs w:val="26"/>
          <w:b w:val="1"/>
          <w:bCs w:val="1"/>
        </w:rPr>
        <w:t xml:space="preserve">Postoji li određeni vremenski okvir za podnošenje zahtjeva za naknadu za letove pogođene štrajkovima?</w:t>
      </w:r>
    </w:p>
    <w:p>
      <w:pPr>
        <w:spacing w:after="200"/>
      </w:pPr>
      <w:r>
        <w:rPr>
          <w:rFonts w:ascii="Arial" w:hAnsi="Arial" w:eastAsia="Arial" w:cs="Arial"/>
          <w:sz w:val="22"/>
          <w:szCs w:val="22"/>
        </w:rPr>
        <w:t xml:space="preserve">Štrajkovi aviokompanija nedavno su proglašeni ne “izvanrednim okolnostima”. To znači da su pod kontrolom aviokompanije i da prevoznici moraju snositi odgovornost za njih. Ova presuda je retroaktivna; možete podnijeti zahtjev za prošle letove pogođene do prije tri godine. Međutim, uvijek vam savjetujemo da što prije zatražite naknadu za kašnjenja letova uzrokovana štrajkovima.</w:t>
      </w:r>
    </w:p>
    <w:p>
      <w:pPr>
        <w:spacing w:after="240"/>
      </w:pPr>
      <w:r>
        <w:rPr>
          <w:rFonts w:ascii="Arial" w:hAnsi="Arial" w:eastAsia="Arial" w:cs="Arial"/>
          <w:sz w:val="26"/>
          <w:szCs w:val="26"/>
          <w:b w:val="1"/>
          <w:bCs w:val="1"/>
        </w:rPr>
        <w:t xml:space="preserve">Šta se dešava ako aviokompanija odbije isplatiti naknadu?</w:t>
      </w:r>
    </w:p>
    <w:p>
      <w:pPr>
        <w:spacing w:after="200"/>
      </w:pPr>
      <w:r>
        <w:rPr>
          <w:rFonts w:ascii="Arial" w:hAnsi="Arial" w:eastAsia="Arial" w:cs="Arial"/>
          <w:sz w:val="22"/>
          <w:szCs w:val="22"/>
        </w:rPr>
        <w:t xml:space="preserve">Možete osporiti odluku aviokompanije, podnijeti žalbu regulatornom tijelu ili koristiti uslugu poput Skycopa kako biste se borili za svoja prava. Ako je kašnjenje leta bilo duže od tri sata i putnicima nije ponuđen alternativni let tokom štrajka osoblja aviokompanije ili drugih neizvanrednih okolnosti, aviokompanije bi trebale biti odgovorne za isplatu naknade.</w:t>
      </w:r>
    </w:p>
    <w:p>
      <w:pPr>
        <w:spacing w:after="240"/>
      </w:pPr>
      <w:r>
        <w:rPr>
          <w:rFonts w:ascii="Arial" w:hAnsi="Arial" w:eastAsia="Arial" w:cs="Arial"/>
          <w:sz w:val="26"/>
          <w:szCs w:val="26"/>
          <w:b w:val="1"/>
          <w:bCs w:val="1"/>
        </w:rPr>
        <w:t xml:space="preserve">Da li da otkažem let ako postoji mogućnost štrajka?</w:t>
      </w:r>
    </w:p>
    <w:p>
      <w:pPr>
        <w:spacing w:after="200"/>
      </w:pPr>
      <w:r>
        <w:rPr>
          <w:rFonts w:ascii="Arial" w:hAnsi="Arial" w:eastAsia="Arial" w:cs="Arial"/>
          <w:sz w:val="22"/>
          <w:szCs w:val="22"/>
        </w:rPr>
        <w:t xml:space="preserve">Ne, trebali biste sačekati službene informacije. Ako je vaš let otkazan ili odgođen, možda imate pravo na naknadu. U slučaju značajnih kašnjenja leta (koja nisu uzrokovana izvanrednim okolnostima), zračnim putnicima može biti ponuđen alternativni let do konačnog odredišta ili mogu imati pravo na naknadu zbog štrajka aviokompanije.</w:t>
      </w:r>
    </w:p>
    <w:p>
      <w:pPr>
        <w:spacing w:after="240"/>
      </w:pPr>
      <w:r>
        <w:rPr>
          <w:rFonts w:ascii="Arial" w:hAnsi="Arial" w:eastAsia="Arial" w:cs="Arial"/>
          <w:sz w:val="26"/>
          <w:szCs w:val="26"/>
          <w:b w:val="1"/>
          <w:bCs w:val="1"/>
        </w:rPr>
        <w:t xml:space="preserve">Koliko obično traju štrajkovi u aviokompanijama?</w:t>
      </w:r>
    </w:p>
    <w:p>
      <w:pPr>
        <w:spacing w:after="200"/>
      </w:pPr>
      <w:r>
        <w:rPr>
          <w:rFonts w:ascii="Arial" w:hAnsi="Arial" w:eastAsia="Arial" w:cs="Arial"/>
          <w:sz w:val="22"/>
          <w:szCs w:val="22"/>
        </w:rPr>
        <w:t xml:space="preserve">To se mnogo razlikuje. Neki štrajkovi mogu trajati nekoliko sati, dok drugi mogu trajati danima. Trajanje ovisi o pregovorima između osoblja aviokompanije i uprave. Međutim, zračni putnici pogođeni štrajkom aviokompanije mogu imati pravo na naknadu zbog štrajka ili alternativni let.</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ima izvrsnu evidenciju podnošenja zahtjeva za naknadu štete zbog kašnjenja letova protiv velikih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6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F153C"/>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2026-05-10T15:29:41+00:00</dcterms:created>
  <dcterms:modified xsi:type="dcterms:W3CDTF">2026-05-10T15:29:41+00:00</dcterms:modified>
</cp:coreProperties>
</file>

<file path=docProps/custom.xml><?xml version="1.0" encoding="utf-8"?>
<Properties xmlns="http://schemas.openxmlformats.org/officeDocument/2006/custom-properties" xmlns:vt="http://schemas.openxmlformats.org/officeDocument/2006/docPropsVTypes"/>
</file>